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180" w:rsidRPr="0097028D" w:rsidRDefault="00FC4844">
      <w:pPr>
        <w:spacing w:line="560" w:lineRule="exact"/>
        <w:jc w:val="center"/>
        <w:rPr>
          <w:rStyle w:val="NormalCharacter"/>
          <w:rFonts w:ascii="方正小标宋简体" w:eastAsia="方正小标宋简体" w:hAnsi="宋体" w:cs="宋体"/>
          <w:sz w:val="44"/>
          <w:szCs w:val="44"/>
        </w:rPr>
      </w:pPr>
      <w:r w:rsidRPr="0097028D">
        <w:rPr>
          <w:rStyle w:val="NormalCharacter"/>
          <w:rFonts w:ascii="方正小标宋简体" w:eastAsia="方正小标宋简体" w:hAnsi="宋体" w:cs="宋体" w:hint="eastAsia"/>
          <w:sz w:val="44"/>
          <w:szCs w:val="44"/>
        </w:rPr>
        <w:t>关于选拔372名通辽籍在校大学生</w:t>
      </w:r>
    </w:p>
    <w:p w:rsidR="00D95180" w:rsidRPr="0097028D" w:rsidRDefault="00FC4844">
      <w:pPr>
        <w:spacing w:line="560" w:lineRule="exact"/>
        <w:jc w:val="center"/>
        <w:rPr>
          <w:rStyle w:val="NormalCharacter"/>
          <w:rFonts w:ascii="方正小标宋简体" w:eastAsia="方正小标宋简体" w:hAnsi="宋体" w:cs="宋体"/>
          <w:sz w:val="44"/>
          <w:szCs w:val="44"/>
        </w:rPr>
      </w:pPr>
      <w:r w:rsidRPr="0097028D">
        <w:rPr>
          <w:rStyle w:val="NormalCharacter"/>
          <w:rFonts w:ascii="方正小标宋简体" w:eastAsia="方正小标宋简体" w:hAnsi="宋体" w:cs="宋体" w:hint="eastAsia"/>
          <w:sz w:val="44"/>
          <w:szCs w:val="44"/>
        </w:rPr>
        <w:t>兼任扶贫、司法、企业工作助理的公告</w:t>
      </w:r>
    </w:p>
    <w:p w:rsidR="00D95180" w:rsidRDefault="00D95180">
      <w:pPr>
        <w:spacing w:line="580" w:lineRule="exact"/>
        <w:rPr>
          <w:rFonts w:ascii="宋体" w:eastAsia="宋体" w:hAnsi="宋体" w:cs="宋体"/>
          <w:sz w:val="44"/>
          <w:szCs w:val="44"/>
        </w:rPr>
      </w:pP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cs="仿宋"/>
          <w:sz w:val="32"/>
          <w:szCs w:val="32"/>
        </w:rPr>
      </w:pPr>
      <w:r w:rsidRPr="002D3F3E">
        <w:rPr>
          <w:rStyle w:val="NormalCharacter"/>
          <w:rFonts w:ascii="方正仿宋简体" w:eastAsia="方正仿宋简体" w:hAnsi="仿宋" w:cs="仿宋" w:hint="eastAsia"/>
          <w:sz w:val="32"/>
          <w:szCs w:val="32"/>
        </w:rPr>
        <w:t>为深入学习宣传贯彻习近平新时代中国特色社会主义思想和习近平总书记在纪念五四运动100周年大会上的重要讲话精神，引导通辽籍在校大学生积极参与脱贫攻坚、乡村振兴和法治通辽建设，共青团通辽市委员会联合通辽市扶贫办、通辽市司法局、通辽市国资委面向全国高校选拔372名通辽籍全日制在读大学生，兼任扶贫工作助理、司法工作助理、企业工作助理，充实到相关领域工作岗位。现将有关事宜公告如下：</w:t>
      </w:r>
    </w:p>
    <w:p w:rsidR="00D95180" w:rsidRPr="002D3F3E" w:rsidRDefault="00FC4844" w:rsidP="002D3F3E">
      <w:pPr>
        <w:adjustRightInd w:val="0"/>
        <w:snapToGrid w:val="0"/>
        <w:spacing w:line="360" w:lineRule="auto"/>
        <w:ind w:firstLineChars="200" w:firstLine="640"/>
        <w:jc w:val="left"/>
        <w:rPr>
          <w:rStyle w:val="NormalCharacter"/>
          <w:rFonts w:ascii="方正仿宋简体" w:eastAsia="方正仿宋简体" w:hAnsi="黑体"/>
          <w:sz w:val="32"/>
          <w:szCs w:val="32"/>
        </w:rPr>
      </w:pPr>
      <w:r w:rsidRPr="002D3F3E">
        <w:rPr>
          <w:rStyle w:val="NormalCharacter"/>
          <w:rFonts w:ascii="方正仿宋简体" w:eastAsia="方正仿宋简体" w:hAnsi="黑体" w:hint="eastAsia"/>
          <w:sz w:val="32"/>
          <w:szCs w:val="32"/>
        </w:rPr>
        <w:t>一、选拔计划</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面向全国高校选拔全日制通辽籍在校大学生，选拔分为三个类别：扶贫工作助理、司法工作助理、企业工作助理。实践时间为1年（2019年7月</w:t>
      </w:r>
      <w:r w:rsidR="002D3F3E" w:rsidRPr="002D3F3E">
        <w:rPr>
          <w:rStyle w:val="NormalCharacter"/>
          <w:rFonts w:ascii="方正仿宋简体" w:eastAsia="方正仿宋简体" w:hAnsi="仿宋" w:hint="eastAsia"/>
          <w:sz w:val="32"/>
          <w:szCs w:val="32"/>
        </w:rPr>
        <w:t>-</w:t>
      </w:r>
      <w:r w:rsidRPr="002D3F3E">
        <w:rPr>
          <w:rStyle w:val="NormalCharacter"/>
          <w:rFonts w:ascii="方正仿宋简体" w:eastAsia="方正仿宋简体" w:hAnsi="仿宋" w:hint="eastAsia"/>
          <w:sz w:val="32"/>
          <w:szCs w:val="32"/>
        </w:rPr>
        <w:t>-2020年7月）。其中寒、暑假期间需到实践单位全职开展工作；在校期间进行线上远程工作，配合实践单位做好相关工作，促进校地、校企合作。</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黑体"/>
          <w:sz w:val="32"/>
          <w:szCs w:val="32"/>
        </w:rPr>
      </w:pPr>
      <w:r w:rsidRPr="002D3F3E">
        <w:rPr>
          <w:rStyle w:val="NormalCharacter"/>
          <w:rFonts w:ascii="方正仿宋简体" w:eastAsia="方正仿宋简体" w:hAnsi="黑体" w:hint="eastAsia"/>
          <w:sz w:val="32"/>
          <w:szCs w:val="32"/>
        </w:rPr>
        <w:t>二、报名条件</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1.通辽籍全日制在读大学生（含研究生）；</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lastRenderedPageBreak/>
        <w:t>2.在校期间积极参与党团组织活动，中共党员、优秀共青团员和优秀学生干部、学生社团活</w:t>
      </w:r>
      <w:r w:rsidR="0097028D" w:rsidRPr="002D3F3E">
        <w:rPr>
          <w:rStyle w:val="NormalCharacter"/>
          <w:rFonts w:ascii="方正仿宋简体" w:eastAsia="方正仿宋简体" w:hAnsi="仿宋" w:hint="eastAsia"/>
          <w:sz w:val="32"/>
          <w:szCs w:val="32"/>
        </w:rPr>
        <w:t>动</w:t>
      </w:r>
      <w:r w:rsidRPr="002D3F3E">
        <w:rPr>
          <w:rStyle w:val="NormalCharacter"/>
          <w:rFonts w:ascii="方正仿宋简体" w:eastAsia="方正仿宋简体" w:hAnsi="仿宋" w:hint="eastAsia"/>
          <w:sz w:val="32"/>
          <w:szCs w:val="32"/>
        </w:rPr>
        <w:t>积极分子优先列入选拔对象；</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3.思想政治素质好，综合能力强，工作有激情,身体健康、吃苦耐劳，服从用人单位管理；</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cs="仿宋"/>
          <w:sz w:val="32"/>
          <w:szCs w:val="32"/>
        </w:rPr>
      </w:pPr>
      <w:r w:rsidRPr="002D3F3E">
        <w:rPr>
          <w:rStyle w:val="NormalCharacter"/>
          <w:rFonts w:ascii="方正仿宋简体" w:eastAsia="方正仿宋简体" w:hAnsi="仿宋" w:hint="eastAsia"/>
          <w:sz w:val="32"/>
          <w:szCs w:val="32"/>
        </w:rPr>
        <w:t>4.已</w:t>
      </w:r>
      <w:r w:rsidRPr="002D3F3E">
        <w:rPr>
          <w:rStyle w:val="NormalCharacter"/>
          <w:rFonts w:ascii="方正仿宋简体" w:eastAsia="方正仿宋简体" w:hAnsi="仿宋" w:cs="仿宋" w:hint="eastAsia"/>
          <w:sz w:val="32"/>
          <w:szCs w:val="32"/>
        </w:rPr>
        <w:t>参加</w:t>
      </w:r>
      <w:r w:rsidR="00924AED">
        <w:rPr>
          <w:rStyle w:val="NormalCharacter"/>
          <w:rFonts w:ascii="方正仿宋简体" w:eastAsia="方正仿宋简体" w:hAnsi="仿宋" w:cs="仿宋" w:hint="eastAsia"/>
          <w:sz w:val="32"/>
          <w:szCs w:val="32"/>
        </w:rPr>
        <w:t>2019年</w:t>
      </w:r>
      <w:bookmarkStart w:id="0" w:name="_GoBack"/>
      <w:bookmarkEnd w:id="0"/>
      <w:r w:rsidRPr="002D3F3E">
        <w:rPr>
          <w:rFonts w:ascii="方正仿宋简体" w:eastAsia="方正仿宋简体" w:hAnsi="仿宋" w:cs="仿宋" w:hint="eastAsia"/>
          <w:sz w:val="32"/>
          <w:szCs w:val="32"/>
        </w:rPr>
        <w:t>第二期通辽籍大学生兼任苏木乡镇、街道团委副书记</w:t>
      </w:r>
      <w:r w:rsidRPr="002D3F3E">
        <w:rPr>
          <w:rStyle w:val="NormalCharacter"/>
          <w:rFonts w:ascii="方正仿宋简体" w:eastAsia="方正仿宋简体" w:hAnsi="仿宋" w:cs="仿宋" w:hint="eastAsia"/>
          <w:sz w:val="32"/>
          <w:szCs w:val="32"/>
        </w:rPr>
        <w:t>人员不得报名。</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黑体" w:cs="黑体"/>
          <w:sz w:val="32"/>
          <w:szCs w:val="32"/>
        </w:rPr>
      </w:pPr>
      <w:r w:rsidRPr="002D3F3E">
        <w:rPr>
          <w:rStyle w:val="NormalCharacter"/>
          <w:rFonts w:ascii="方正仿宋简体" w:eastAsia="方正仿宋简体" w:hAnsi="黑体" w:cs="黑体" w:hint="eastAsia"/>
          <w:sz w:val="32"/>
          <w:szCs w:val="32"/>
        </w:rPr>
        <w:t>三、报名与录用</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楷体"/>
          <w:sz w:val="32"/>
          <w:szCs w:val="32"/>
        </w:rPr>
      </w:pPr>
      <w:r w:rsidRPr="002D3F3E">
        <w:rPr>
          <w:rStyle w:val="NormalCharacter"/>
          <w:rFonts w:ascii="方正仿宋简体" w:eastAsia="方正仿宋简体" w:hAnsi="楷体" w:hint="eastAsia"/>
          <w:sz w:val="32"/>
          <w:szCs w:val="32"/>
        </w:rPr>
        <w:t>(一)岗位查询</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cs="仿宋"/>
          <w:sz w:val="32"/>
          <w:szCs w:val="32"/>
        </w:rPr>
      </w:pPr>
      <w:r w:rsidRPr="002D3F3E">
        <w:rPr>
          <w:rStyle w:val="NormalCharacter"/>
          <w:rFonts w:ascii="方正仿宋简体" w:eastAsia="方正仿宋简体" w:hAnsi="仿宋" w:cs="仿宋" w:hint="eastAsia"/>
          <w:sz w:val="32"/>
          <w:szCs w:val="32"/>
        </w:rPr>
        <w:t>符合报名条件的人员可查看《</w:t>
      </w:r>
      <w:r w:rsidRPr="002D3F3E">
        <w:rPr>
          <w:rFonts w:ascii="方正仿宋简体" w:eastAsia="方正仿宋简体" w:hAnsi="仿宋" w:cs="仿宋" w:hint="eastAsia"/>
          <w:bCs/>
          <w:color w:val="000000"/>
          <w:kern w:val="0"/>
          <w:sz w:val="32"/>
          <w:szCs w:val="32"/>
        </w:rPr>
        <w:t>通辽市扶贫工作助理岗位需求表</w:t>
      </w:r>
      <w:r w:rsidRPr="002D3F3E">
        <w:rPr>
          <w:rFonts w:ascii="方正仿宋简体" w:eastAsia="方正仿宋简体" w:hAnsi="仿宋" w:cs="仿宋" w:hint="eastAsia"/>
          <w:sz w:val="32"/>
          <w:szCs w:val="32"/>
        </w:rPr>
        <w:t>》《通辽市司法工作助理岗位需求表》《通辽市企业工作助理岗位需求表》</w:t>
      </w:r>
      <w:r w:rsidRPr="002D3F3E">
        <w:rPr>
          <w:rStyle w:val="NormalCharacter"/>
          <w:rFonts w:ascii="方正仿宋简体" w:eastAsia="方正仿宋简体" w:hAnsi="仿宋" w:cs="仿宋" w:hint="eastAsia"/>
          <w:sz w:val="32"/>
          <w:szCs w:val="32"/>
        </w:rPr>
        <w:t>（附件1、2、3）相关内容。</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楷体"/>
          <w:sz w:val="32"/>
          <w:szCs w:val="32"/>
        </w:rPr>
      </w:pPr>
      <w:r w:rsidRPr="002D3F3E">
        <w:rPr>
          <w:rStyle w:val="NormalCharacter"/>
          <w:rFonts w:ascii="方正仿宋简体" w:eastAsia="方正仿宋简体" w:hAnsi="楷体" w:hint="eastAsia"/>
          <w:sz w:val="32"/>
          <w:szCs w:val="32"/>
        </w:rPr>
        <w:t>(二)报名安排</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b/>
          <w:sz w:val="32"/>
          <w:szCs w:val="32"/>
        </w:rPr>
        <w:t>1.报名时间：</w:t>
      </w:r>
      <w:r w:rsidRPr="002D3F3E">
        <w:rPr>
          <w:rStyle w:val="NormalCharacter"/>
          <w:rFonts w:ascii="方正仿宋简体" w:eastAsia="方正仿宋简体" w:hAnsi="仿宋" w:hint="eastAsia"/>
          <w:sz w:val="32"/>
          <w:szCs w:val="32"/>
        </w:rPr>
        <w:t>6月20日</w:t>
      </w:r>
      <w:r w:rsidR="002D3F3E">
        <w:rPr>
          <w:rStyle w:val="NormalCharacter"/>
          <w:rFonts w:ascii="方正仿宋简体" w:eastAsia="方正仿宋简体" w:hAnsi="仿宋" w:hint="eastAsia"/>
          <w:sz w:val="32"/>
          <w:szCs w:val="32"/>
        </w:rPr>
        <w:t>-</w:t>
      </w:r>
      <w:r w:rsidRPr="002D3F3E">
        <w:rPr>
          <w:rStyle w:val="NormalCharacter"/>
          <w:rFonts w:ascii="方正仿宋简体" w:eastAsia="方正仿宋简体" w:hAnsi="仿宋" w:hint="eastAsia"/>
          <w:sz w:val="32"/>
          <w:szCs w:val="32"/>
        </w:rPr>
        <w:t>-6月30日。</w:t>
      </w:r>
    </w:p>
    <w:p w:rsidR="00A0129E" w:rsidRDefault="00FC4844" w:rsidP="002D3F3E">
      <w:pPr>
        <w:spacing w:line="360" w:lineRule="auto"/>
        <w:ind w:firstLineChars="200" w:firstLine="640"/>
        <w:rPr>
          <w:rStyle w:val="NormalCharacter"/>
          <w:rFonts w:ascii="方正仿宋简体" w:eastAsia="方正仿宋简体" w:hAnsi="仿宋"/>
          <w:b/>
          <w:sz w:val="32"/>
          <w:szCs w:val="32"/>
        </w:rPr>
      </w:pPr>
      <w:r w:rsidRPr="002D3F3E">
        <w:rPr>
          <w:rStyle w:val="NormalCharacter"/>
          <w:rFonts w:ascii="方正仿宋简体" w:eastAsia="方正仿宋简体" w:hAnsi="仿宋" w:hint="eastAsia"/>
          <w:b/>
          <w:sz w:val="32"/>
          <w:szCs w:val="32"/>
        </w:rPr>
        <w:t>2.</w:t>
      </w:r>
      <w:r w:rsidR="00660F07">
        <w:rPr>
          <w:rStyle w:val="NormalCharacter"/>
          <w:rFonts w:ascii="方正仿宋简体" w:eastAsia="方正仿宋简体" w:hAnsi="仿宋" w:hint="eastAsia"/>
          <w:b/>
          <w:sz w:val="32"/>
          <w:szCs w:val="32"/>
        </w:rPr>
        <w:t>报名方式：</w:t>
      </w:r>
    </w:p>
    <w:p w:rsidR="002D3F3E" w:rsidRPr="005674E5" w:rsidRDefault="002D3F3E" w:rsidP="002D3F3E">
      <w:pPr>
        <w:spacing w:line="360" w:lineRule="auto"/>
        <w:ind w:firstLineChars="200" w:firstLine="640"/>
        <w:rPr>
          <w:rStyle w:val="NormalCharacter"/>
          <w:rFonts w:ascii="仿宋" w:eastAsia="仿宋" w:hAnsi="仿宋" w:cs="仿宋"/>
          <w:sz w:val="32"/>
          <w:szCs w:val="32"/>
        </w:rPr>
      </w:pPr>
      <w:r w:rsidRPr="005674E5">
        <w:rPr>
          <w:rStyle w:val="NormalCharacter"/>
          <w:rFonts w:ascii="仿宋" w:eastAsia="仿宋" w:hAnsi="仿宋" w:cs="仿宋" w:hint="eastAsia"/>
          <w:sz w:val="32"/>
          <w:szCs w:val="32"/>
        </w:rPr>
        <w:t>报名方式</w:t>
      </w:r>
      <w:r>
        <w:rPr>
          <w:rStyle w:val="NormalCharacter"/>
          <w:rFonts w:ascii="仿宋" w:eastAsia="仿宋" w:hAnsi="仿宋" w:cs="仿宋" w:hint="eastAsia"/>
          <w:sz w:val="32"/>
          <w:szCs w:val="32"/>
        </w:rPr>
        <w:t>1</w:t>
      </w:r>
      <w:r w:rsidRPr="005674E5">
        <w:rPr>
          <w:rStyle w:val="NormalCharacter"/>
          <w:rFonts w:ascii="仿宋" w:eastAsia="仿宋" w:hAnsi="仿宋" w:cs="仿宋" w:hint="eastAsia"/>
          <w:sz w:val="32"/>
          <w:szCs w:val="32"/>
        </w:rPr>
        <w:t>：通过全国学校共青团研究中心“到梦空间”App报名（App可在各主要应用市场下载）。其中已经有“到梦空间”账号的学生直接登录报名，没有账号的学生须先注册，后报名。</w:t>
      </w:r>
      <w:r w:rsidRPr="005674E5">
        <w:rPr>
          <w:rStyle w:val="NormalCharacter"/>
          <w:rFonts w:ascii="仿宋" w:eastAsia="仿宋" w:hAnsi="仿宋" w:cs="仿宋" w:hint="eastAsia"/>
          <w:sz w:val="32"/>
          <w:szCs w:val="32"/>
        </w:rPr>
        <w:lastRenderedPageBreak/>
        <w:t xml:space="preserve">报名通过“到梦空间”系统“活动”版面顶部滚动栏或在“我的—功能导航—实践实习”中进入和报名。 </w:t>
      </w:r>
    </w:p>
    <w:p w:rsidR="002D3F3E" w:rsidRPr="005674E5" w:rsidRDefault="002D3F3E" w:rsidP="002D3F3E">
      <w:pPr>
        <w:spacing w:line="360" w:lineRule="auto"/>
        <w:ind w:firstLineChars="200" w:firstLine="640"/>
        <w:rPr>
          <w:rStyle w:val="NormalCharacter"/>
          <w:rFonts w:ascii="仿宋" w:eastAsia="仿宋" w:hAnsi="仿宋" w:cs="仿宋"/>
          <w:sz w:val="32"/>
          <w:szCs w:val="32"/>
        </w:rPr>
      </w:pPr>
      <w:r w:rsidRPr="005674E5">
        <w:rPr>
          <w:rStyle w:val="NormalCharacter"/>
          <w:rFonts w:ascii="仿宋" w:eastAsia="仿宋" w:hAnsi="仿宋" w:cs="仿宋" w:hint="eastAsia"/>
          <w:sz w:val="32"/>
          <w:szCs w:val="32"/>
        </w:rPr>
        <w:t>（1）报名人员填写《选拔通辽籍在校大学生兼任扶贫、司法、企业工作助理人选申请表》（附件4）;</w:t>
      </w:r>
    </w:p>
    <w:p w:rsidR="002D3F3E" w:rsidRDefault="002D3F3E" w:rsidP="002D3F3E">
      <w:pPr>
        <w:spacing w:line="360" w:lineRule="auto"/>
        <w:ind w:firstLineChars="200" w:firstLine="640"/>
        <w:rPr>
          <w:rStyle w:val="NormalCharacter"/>
          <w:rFonts w:ascii="仿宋" w:eastAsia="仿宋" w:hAnsi="仿宋" w:cs="仿宋"/>
          <w:sz w:val="32"/>
          <w:szCs w:val="32"/>
        </w:rPr>
      </w:pPr>
      <w:r w:rsidRPr="005674E5">
        <w:rPr>
          <w:rStyle w:val="NormalCharacter"/>
          <w:rFonts w:ascii="仿宋" w:eastAsia="仿宋" w:hAnsi="仿宋" w:cs="仿宋" w:hint="eastAsia"/>
          <w:sz w:val="32"/>
          <w:szCs w:val="32"/>
        </w:rPr>
        <w:t>（2）将申请表盖章后扫描，通过登录“到梦空间”web端（www.5idream.net）上传。</w:t>
      </w:r>
    </w:p>
    <w:p w:rsidR="002D3F3E" w:rsidRDefault="002D3F3E" w:rsidP="002D3F3E">
      <w:pPr>
        <w:adjustRightInd w:val="0"/>
        <w:snapToGrid w:val="0"/>
        <w:spacing w:line="360" w:lineRule="auto"/>
        <w:ind w:firstLineChars="200" w:firstLine="640"/>
        <w:rPr>
          <w:rStyle w:val="NormalCharacter"/>
          <w:rFonts w:ascii="仿宋" w:eastAsia="仿宋" w:hAnsi="仿宋" w:cs="仿宋"/>
          <w:sz w:val="32"/>
          <w:szCs w:val="32"/>
        </w:rPr>
      </w:pPr>
      <w:r>
        <w:rPr>
          <w:rStyle w:val="NormalCharacter"/>
          <w:rFonts w:ascii="仿宋" w:eastAsia="仿宋" w:hAnsi="仿宋" w:cs="仿宋" w:hint="eastAsia"/>
          <w:sz w:val="32"/>
          <w:szCs w:val="32"/>
        </w:rPr>
        <w:t>报名方式2：点击微信链接底部“阅读原文”，进入下载报名表网站，</w:t>
      </w:r>
      <w:hyperlink r:id="rId7" w:history="1">
        <w:r w:rsidRPr="000A2710">
          <w:rPr>
            <w:rStyle w:val="a5"/>
            <w:rFonts w:ascii="仿宋" w:eastAsia="仿宋" w:hAnsi="仿宋" w:cs="仿宋" w:hint="eastAsia"/>
            <w:sz w:val="32"/>
            <w:szCs w:val="32"/>
          </w:rPr>
          <w:t>下载报名表填写完成后发至邮箱tlstwqnfzb@126.com</w:t>
        </w:r>
      </w:hyperlink>
      <w:r>
        <w:rPr>
          <w:rStyle w:val="NormalCharacter"/>
          <w:rFonts w:ascii="仿宋" w:eastAsia="仿宋" w:hAnsi="仿宋" w:cs="仿宋" w:hint="eastAsia"/>
          <w:sz w:val="32"/>
          <w:szCs w:val="32"/>
        </w:rPr>
        <w:t>。</w:t>
      </w:r>
    </w:p>
    <w:p w:rsidR="00A0129E" w:rsidRPr="00A0129E" w:rsidRDefault="00A0129E" w:rsidP="00A0129E">
      <w:pPr>
        <w:adjustRightInd w:val="0"/>
        <w:snapToGrid w:val="0"/>
        <w:spacing w:line="360" w:lineRule="auto"/>
        <w:ind w:firstLineChars="200" w:firstLine="643"/>
        <w:rPr>
          <w:rStyle w:val="NormalCharacter"/>
          <w:rFonts w:ascii="方正仿宋简体" w:eastAsia="方正仿宋简体" w:hAnsi="黑体"/>
          <w:sz w:val="32"/>
          <w:szCs w:val="32"/>
        </w:rPr>
      </w:pPr>
      <w:r w:rsidRPr="00563DE4">
        <w:rPr>
          <w:rStyle w:val="NormalCharacter"/>
          <w:rFonts w:ascii="仿宋" w:eastAsia="仿宋" w:hAnsi="仿宋" w:cs="仿宋" w:hint="eastAsia"/>
          <w:b/>
          <w:sz w:val="32"/>
          <w:szCs w:val="32"/>
        </w:rPr>
        <w:t>两种报名方式选择其中一种即可，请不要重复报名。</w:t>
      </w:r>
    </w:p>
    <w:p w:rsidR="00D95180" w:rsidRPr="002D3F3E" w:rsidRDefault="002D3F3E" w:rsidP="002D3F3E">
      <w:pPr>
        <w:adjustRightInd w:val="0"/>
        <w:snapToGrid w:val="0"/>
        <w:spacing w:line="360" w:lineRule="auto"/>
        <w:ind w:firstLineChars="200" w:firstLine="640"/>
        <w:rPr>
          <w:rStyle w:val="NormalCharacter"/>
          <w:rFonts w:ascii="方正仿宋简体" w:eastAsia="方正仿宋简体" w:hAnsi="楷体"/>
          <w:sz w:val="32"/>
          <w:szCs w:val="32"/>
        </w:rPr>
      </w:pPr>
      <w:r w:rsidRPr="002D3F3E">
        <w:rPr>
          <w:rStyle w:val="NormalCharacter"/>
          <w:rFonts w:ascii="方正仿宋简体" w:eastAsia="方正仿宋简体" w:hAnsi="楷体" w:hint="eastAsia"/>
          <w:sz w:val="32"/>
          <w:szCs w:val="32"/>
        </w:rPr>
        <w:t xml:space="preserve"> </w:t>
      </w:r>
      <w:r w:rsidR="00FC4844" w:rsidRPr="002D3F3E">
        <w:rPr>
          <w:rStyle w:val="NormalCharacter"/>
          <w:rFonts w:ascii="方正仿宋简体" w:eastAsia="方正仿宋简体" w:hAnsi="楷体" w:hint="eastAsia"/>
          <w:sz w:val="32"/>
          <w:szCs w:val="32"/>
        </w:rPr>
        <w:t>(三)选拔录用</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1.由主办单位负责对报名人员进行资格审查和选拔录用；</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2.7月5日前入选名单将在微信公众号“青春通辽”、“到梦空间”App上发布。</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黑体"/>
          <w:sz w:val="32"/>
          <w:szCs w:val="32"/>
        </w:rPr>
      </w:pPr>
      <w:r w:rsidRPr="002D3F3E">
        <w:rPr>
          <w:rStyle w:val="NormalCharacter"/>
          <w:rFonts w:ascii="方正仿宋简体" w:eastAsia="方正仿宋简体" w:hAnsi="黑体" w:hint="eastAsia"/>
          <w:sz w:val="32"/>
          <w:szCs w:val="32"/>
        </w:rPr>
        <w:t>四、岗位要求</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黑体"/>
          <w:sz w:val="32"/>
          <w:szCs w:val="32"/>
        </w:rPr>
      </w:pPr>
      <w:r w:rsidRPr="002D3F3E">
        <w:rPr>
          <w:rStyle w:val="NormalCharacter"/>
          <w:rFonts w:ascii="方正仿宋简体" w:eastAsia="方正仿宋简体" w:hAnsi="仿宋" w:hint="eastAsia"/>
          <w:sz w:val="32"/>
          <w:szCs w:val="32"/>
        </w:rPr>
        <w:t>到岗大学生要在服务期间开展以下“七个一”活动:一是开展一次习近平新时代中国特色社会主义思想宣讲；二是参与组织策划一次主题党日或团日活动；三是策划或参与一次留守儿童关爱活动；四是结合工作岗位要求，扶贫工作助理参与实施一个乡</w:t>
      </w:r>
      <w:r w:rsidRPr="002D3F3E">
        <w:rPr>
          <w:rStyle w:val="NormalCharacter"/>
          <w:rFonts w:ascii="方正仿宋简体" w:eastAsia="方正仿宋简体" w:hAnsi="仿宋" w:hint="eastAsia"/>
          <w:sz w:val="32"/>
          <w:szCs w:val="32"/>
        </w:rPr>
        <w:lastRenderedPageBreak/>
        <w:t>村振兴项目或提出一个推动村集体经济发展的建议；司法工作助理开展一次普法宣传活动；企业工作助理策划一次安全生产宣传活动或组织一次创意营销活动；五是拍摄一个“我爱通辽”青春微视频，利用微信、抖音等网络平台宣传推广通辽的特色美食、美物、美景；六是开展一次青少年假期自护教育宣传活动；七是撰写一篇调研报告。</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黑体"/>
          <w:sz w:val="32"/>
          <w:szCs w:val="32"/>
        </w:rPr>
      </w:pPr>
      <w:r w:rsidRPr="002D3F3E">
        <w:rPr>
          <w:rStyle w:val="NormalCharacter"/>
          <w:rFonts w:ascii="方正仿宋简体" w:eastAsia="方正仿宋简体" w:hAnsi="黑体" w:hint="eastAsia"/>
          <w:sz w:val="32"/>
          <w:szCs w:val="32"/>
        </w:rPr>
        <w:t>五、注意事项</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1.入选者岗位分配本着就近就便原则，一般安排在家庭住址所在乡镇。</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2.团中央中国光华科技基金会承担兼职人员的人身意外伤害保险费用。</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3.实践期间不在实践单位领取薪酬，因工作产生的费用按照相关规定由用人单位实报实销。</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4.实践期间入选者须遵守用人单位有关纪律规定。</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5.实践结束后，对完成工作任务并表现合格的大学生由用人单位出具工作鉴定。</w:t>
      </w:r>
    </w:p>
    <w:p w:rsidR="00D95180" w:rsidRPr="002D3F3E" w:rsidRDefault="00D95180" w:rsidP="002D3F3E">
      <w:pPr>
        <w:adjustRightInd w:val="0"/>
        <w:snapToGrid w:val="0"/>
        <w:spacing w:line="360" w:lineRule="auto"/>
        <w:ind w:firstLineChars="200" w:firstLine="640"/>
        <w:rPr>
          <w:rStyle w:val="NormalCharacter"/>
          <w:rFonts w:ascii="方正仿宋简体" w:eastAsia="方正仿宋简体" w:hAnsi="仿宋"/>
          <w:sz w:val="32"/>
          <w:szCs w:val="32"/>
        </w:rPr>
      </w:pP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联 系 人：陈赫男  蒋嘉成</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联系电话：0475-8836507</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电子邮箱：</w:t>
      </w:r>
      <w:hyperlink r:id="rId8" w:history="1">
        <w:r w:rsidRPr="002D3F3E">
          <w:rPr>
            <w:rStyle w:val="a5"/>
            <w:rFonts w:ascii="方正仿宋简体" w:eastAsia="方正仿宋简体" w:hAnsi="仿宋" w:hint="eastAsia"/>
            <w:sz w:val="32"/>
            <w:szCs w:val="32"/>
          </w:rPr>
          <w:t>tlstwqnfzb@126.com</w:t>
        </w:r>
      </w:hyperlink>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“到梦空间”联系人：张进</w:t>
      </w:r>
    </w:p>
    <w:p w:rsidR="00D95180" w:rsidRPr="002D3F3E" w:rsidRDefault="00FC4844" w:rsidP="002D3F3E">
      <w:pPr>
        <w:adjustRightInd w:val="0"/>
        <w:snapToGrid w:val="0"/>
        <w:spacing w:line="360" w:lineRule="auto"/>
        <w:ind w:firstLineChars="200" w:firstLine="640"/>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联系电话：010-62666728</w:t>
      </w:r>
    </w:p>
    <w:p w:rsidR="00D95180" w:rsidRPr="002D3F3E" w:rsidRDefault="00D95180" w:rsidP="002D3F3E">
      <w:pPr>
        <w:adjustRightInd w:val="0"/>
        <w:snapToGrid w:val="0"/>
        <w:spacing w:line="360" w:lineRule="auto"/>
        <w:rPr>
          <w:rStyle w:val="NormalCharacter"/>
          <w:rFonts w:ascii="方正仿宋简体" w:eastAsia="方正仿宋简体" w:hAnsi="仿宋"/>
          <w:sz w:val="32"/>
          <w:szCs w:val="32"/>
        </w:rPr>
      </w:pPr>
    </w:p>
    <w:p w:rsidR="00D95180" w:rsidRPr="002D3F3E" w:rsidRDefault="00FC4844" w:rsidP="002D3F3E">
      <w:pPr>
        <w:pStyle w:val="UserStyle11"/>
        <w:adjustRightInd w:val="0"/>
        <w:snapToGrid w:val="0"/>
        <w:spacing w:line="360" w:lineRule="auto"/>
        <w:ind w:leftChars="303" w:left="1676" w:hangingChars="325" w:hanging="1040"/>
        <w:jc w:val="left"/>
        <w:rPr>
          <w:rFonts w:ascii="方正仿宋简体" w:eastAsia="方正仿宋简体" w:hAnsi="仿宋" w:cstheme="minorBidi"/>
          <w:sz w:val="32"/>
          <w:szCs w:val="32"/>
        </w:rPr>
      </w:pPr>
      <w:r w:rsidRPr="002D3F3E">
        <w:rPr>
          <w:rStyle w:val="NormalCharacter"/>
          <w:rFonts w:ascii="方正仿宋简体" w:eastAsia="方正仿宋简体" w:hAnsi="仿宋" w:hint="eastAsia"/>
          <w:sz w:val="32"/>
          <w:szCs w:val="32"/>
        </w:rPr>
        <w:t>附件：1.</w:t>
      </w:r>
      <w:r w:rsidRPr="002D3F3E">
        <w:rPr>
          <w:rFonts w:ascii="方正仿宋简体" w:eastAsia="方正仿宋简体" w:hAnsi="仿宋" w:cstheme="minorBidi" w:hint="eastAsia"/>
          <w:sz w:val="32"/>
          <w:szCs w:val="32"/>
        </w:rPr>
        <w:t>通辽市扶贫工作助理岗位需求表</w:t>
      </w:r>
    </w:p>
    <w:p w:rsidR="00D95180" w:rsidRPr="002D3F3E" w:rsidRDefault="00FC4844" w:rsidP="002D3F3E">
      <w:pPr>
        <w:pStyle w:val="UserStyle11"/>
        <w:adjustRightInd w:val="0"/>
        <w:snapToGrid w:val="0"/>
        <w:spacing w:line="360" w:lineRule="auto"/>
        <w:ind w:firstLineChars="500" w:firstLine="1600"/>
        <w:jc w:val="left"/>
        <w:rPr>
          <w:rFonts w:ascii="方正仿宋简体" w:eastAsia="方正仿宋简体" w:hAnsi="宋体" w:cs="宋体"/>
          <w:bCs/>
          <w:spacing w:val="-23"/>
          <w:sz w:val="44"/>
          <w:szCs w:val="44"/>
        </w:rPr>
      </w:pPr>
      <w:r w:rsidRPr="002D3F3E">
        <w:rPr>
          <w:rFonts w:ascii="方正仿宋简体" w:eastAsia="方正仿宋简体" w:hAnsi="仿宋" w:cstheme="minorBidi" w:hint="eastAsia"/>
          <w:sz w:val="32"/>
          <w:szCs w:val="32"/>
        </w:rPr>
        <w:t>2.通辽市司法工作助理岗位需求表</w:t>
      </w:r>
    </w:p>
    <w:p w:rsidR="00D95180" w:rsidRPr="002D3F3E" w:rsidRDefault="00FC4844" w:rsidP="002D3F3E">
      <w:pPr>
        <w:pStyle w:val="UserStyle11"/>
        <w:adjustRightInd w:val="0"/>
        <w:snapToGrid w:val="0"/>
        <w:spacing w:line="360" w:lineRule="auto"/>
        <w:ind w:leftChars="759" w:left="1674" w:hangingChars="25" w:hanging="80"/>
        <w:jc w:val="left"/>
        <w:rPr>
          <w:rFonts w:ascii="方正仿宋简体" w:eastAsia="方正仿宋简体" w:hAnsi="宋体" w:cs="宋体"/>
          <w:bCs/>
          <w:spacing w:val="-23"/>
          <w:sz w:val="44"/>
          <w:szCs w:val="44"/>
        </w:rPr>
      </w:pPr>
      <w:r w:rsidRPr="002D3F3E">
        <w:rPr>
          <w:rFonts w:ascii="方正仿宋简体" w:eastAsia="方正仿宋简体" w:hAnsi="仿宋" w:cstheme="minorBidi" w:hint="eastAsia"/>
          <w:sz w:val="32"/>
          <w:szCs w:val="32"/>
        </w:rPr>
        <w:t>3.通辽市企业工作助理岗位需求表</w:t>
      </w:r>
    </w:p>
    <w:p w:rsidR="00D95180" w:rsidRPr="002D3F3E" w:rsidRDefault="00FC4844" w:rsidP="002D3F3E">
      <w:pPr>
        <w:pStyle w:val="UserStyle11"/>
        <w:adjustRightInd w:val="0"/>
        <w:snapToGrid w:val="0"/>
        <w:spacing w:line="360" w:lineRule="auto"/>
        <w:ind w:leftChars="759" w:left="1663" w:hangingChars="25" w:hanging="69"/>
        <w:jc w:val="left"/>
        <w:rPr>
          <w:rFonts w:ascii="方正仿宋简体" w:eastAsia="方正仿宋简体" w:hAnsi="仿宋" w:cs="仿宋"/>
          <w:bCs/>
          <w:spacing w:val="20"/>
          <w:sz w:val="32"/>
          <w:szCs w:val="32"/>
        </w:rPr>
      </w:pPr>
      <w:r w:rsidRPr="002D3F3E">
        <w:rPr>
          <w:rFonts w:ascii="方正仿宋简体" w:eastAsia="方正仿宋简体" w:hAnsi="仿宋" w:cs="仿宋" w:hint="eastAsia"/>
          <w:bCs/>
          <w:spacing w:val="-23"/>
          <w:sz w:val="32"/>
          <w:szCs w:val="32"/>
        </w:rPr>
        <w:t>4.选拔通辽籍在校大学生兼任扶贫、司法、企业工作助理人选申请表</w:t>
      </w:r>
    </w:p>
    <w:p w:rsidR="00D95180" w:rsidRPr="002D3F3E" w:rsidRDefault="00D95180" w:rsidP="002D3F3E">
      <w:pPr>
        <w:adjustRightInd w:val="0"/>
        <w:snapToGrid w:val="0"/>
        <w:spacing w:line="360" w:lineRule="auto"/>
        <w:ind w:firstLineChars="300" w:firstLine="960"/>
        <w:rPr>
          <w:rStyle w:val="NormalCharacter"/>
          <w:rFonts w:ascii="方正仿宋简体" w:eastAsia="方正仿宋简体" w:hAnsi="仿宋"/>
          <w:sz w:val="32"/>
          <w:szCs w:val="32"/>
        </w:rPr>
      </w:pPr>
    </w:p>
    <w:p w:rsidR="00D95180" w:rsidRPr="002D3F3E" w:rsidRDefault="00D95180" w:rsidP="002D3F3E">
      <w:pPr>
        <w:adjustRightInd w:val="0"/>
        <w:snapToGrid w:val="0"/>
        <w:spacing w:line="360" w:lineRule="auto"/>
        <w:ind w:firstLineChars="300" w:firstLine="960"/>
        <w:rPr>
          <w:rStyle w:val="NormalCharacter"/>
          <w:rFonts w:ascii="方正仿宋简体" w:eastAsia="方正仿宋简体" w:hAnsi="仿宋"/>
          <w:sz w:val="32"/>
          <w:szCs w:val="32"/>
        </w:rPr>
      </w:pPr>
    </w:p>
    <w:p w:rsidR="00D95180" w:rsidRPr="002D3F3E" w:rsidRDefault="00FC4844" w:rsidP="002D3F3E">
      <w:pPr>
        <w:adjustRightInd w:val="0"/>
        <w:snapToGrid w:val="0"/>
        <w:spacing w:line="360" w:lineRule="auto"/>
        <w:jc w:val="center"/>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t>共青团通辽市委员会        通辽市扶贫开发办公室</w:t>
      </w:r>
    </w:p>
    <w:p w:rsidR="00D95180" w:rsidRPr="002D3F3E" w:rsidRDefault="00D95180" w:rsidP="002D3F3E">
      <w:pPr>
        <w:adjustRightInd w:val="0"/>
        <w:snapToGrid w:val="0"/>
        <w:spacing w:line="360" w:lineRule="auto"/>
        <w:jc w:val="center"/>
        <w:rPr>
          <w:rStyle w:val="NormalCharacter"/>
          <w:rFonts w:ascii="方正仿宋简体" w:eastAsia="方正仿宋简体" w:hAnsi="仿宋"/>
          <w:sz w:val="32"/>
          <w:szCs w:val="32"/>
        </w:rPr>
      </w:pPr>
    </w:p>
    <w:p w:rsidR="00D95180" w:rsidRPr="002D3F3E" w:rsidRDefault="00FC4844" w:rsidP="002D3F3E">
      <w:pPr>
        <w:adjustRightInd w:val="0"/>
        <w:snapToGrid w:val="0"/>
        <w:spacing w:line="360" w:lineRule="auto"/>
        <w:jc w:val="left"/>
        <w:rPr>
          <w:rStyle w:val="NormalCharacter"/>
          <w:rFonts w:ascii="方正仿宋简体" w:eastAsia="方正仿宋简体" w:hAnsi="仿宋"/>
          <w:sz w:val="32"/>
          <w:szCs w:val="32"/>
        </w:rPr>
      </w:pPr>
      <w:r w:rsidRPr="002D3F3E">
        <w:rPr>
          <w:rStyle w:val="NormalCharacter"/>
          <w:rFonts w:ascii="方正仿宋简体" w:eastAsia="方正仿宋简体" w:hAnsi="仿宋" w:hint="eastAsia"/>
          <w:sz w:val="32"/>
          <w:szCs w:val="32"/>
        </w:rPr>
        <w:lastRenderedPageBreak/>
        <w:t xml:space="preserve">     通辽市司法局         通辽市国有资产监督管理委员会                                     </w:t>
      </w:r>
    </w:p>
    <w:p w:rsidR="00D95180" w:rsidRPr="002D3F3E" w:rsidRDefault="00D95180" w:rsidP="002D3F3E">
      <w:pPr>
        <w:adjustRightInd w:val="0"/>
        <w:snapToGrid w:val="0"/>
        <w:spacing w:line="360" w:lineRule="auto"/>
        <w:jc w:val="center"/>
        <w:rPr>
          <w:rStyle w:val="NormalCharacter"/>
          <w:rFonts w:ascii="方正仿宋简体" w:eastAsia="方正仿宋简体" w:hAnsi="仿宋"/>
          <w:sz w:val="32"/>
          <w:szCs w:val="32"/>
        </w:rPr>
      </w:pPr>
    </w:p>
    <w:p w:rsidR="00D95180" w:rsidRDefault="00FC4844" w:rsidP="002D3F3E">
      <w:pPr>
        <w:adjustRightInd w:val="0"/>
        <w:snapToGrid w:val="0"/>
        <w:spacing w:line="360" w:lineRule="auto"/>
        <w:jc w:val="right"/>
        <w:rPr>
          <w:rStyle w:val="NormalCharacter"/>
          <w:rFonts w:ascii="仿宋" w:eastAsia="仿宋" w:hAnsi="仿宋"/>
          <w:sz w:val="32"/>
          <w:szCs w:val="32"/>
        </w:rPr>
      </w:pPr>
      <w:r w:rsidRPr="002D3F3E">
        <w:rPr>
          <w:rStyle w:val="NormalCharacter"/>
          <w:rFonts w:ascii="方正仿宋简体" w:eastAsia="方正仿宋简体" w:hAnsi="仿宋" w:hint="eastAsia"/>
          <w:sz w:val="32"/>
          <w:szCs w:val="32"/>
        </w:rPr>
        <w:t>2019年6月19日</w:t>
      </w:r>
    </w:p>
    <w:p w:rsidR="00D95180" w:rsidRDefault="00FC4844">
      <w:pPr>
        <w:spacing w:line="360" w:lineRule="exact"/>
        <w:rPr>
          <w:rStyle w:val="NormalCharacter"/>
          <w:rFonts w:ascii="Times New Roman" w:eastAsia="方正仿宋简体" w:hAnsi="Times New Roman"/>
          <w:b/>
          <w:sz w:val="32"/>
          <w:szCs w:val="32"/>
        </w:rPr>
      </w:pPr>
      <w:r>
        <w:rPr>
          <w:rStyle w:val="NormalCharacter"/>
          <w:rFonts w:ascii="Times New Roman" w:eastAsia="方正仿宋简体" w:hAnsi="Times New Roman"/>
          <w:b/>
          <w:sz w:val="32"/>
          <w:szCs w:val="32"/>
        </w:rPr>
        <w:br w:type="page"/>
      </w:r>
    </w:p>
    <w:tbl>
      <w:tblPr>
        <w:tblW w:w="8825" w:type="dxa"/>
        <w:tblLayout w:type="fixed"/>
        <w:tblCellMar>
          <w:left w:w="0" w:type="dxa"/>
          <w:right w:w="0" w:type="dxa"/>
        </w:tblCellMar>
        <w:tblLook w:val="04A0" w:firstRow="1" w:lastRow="0" w:firstColumn="1" w:lastColumn="0" w:noHBand="0" w:noVBand="1"/>
      </w:tblPr>
      <w:tblGrid>
        <w:gridCol w:w="1635"/>
        <w:gridCol w:w="2910"/>
        <w:gridCol w:w="3105"/>
        <w:gridCol w:w="1175"/>
      </w:tblGrid>
      <w:tr w:rsidR="00D95180">
        <w:trPr>
          <w:trHeight w:val="680"/>
        </w:trPr>
        <w:tc>
          <w:tcPr>
            <w:tcW w:w="8825" w:type="dxa"/>
            <w:gridSpan w:val="4"/>
            <w:tcBorders>
              <w:top w:val="nil"/>
              <w:left w:val="nil"/>
              <w:bottom w:val="nil"/>
              <w:right w:val="nil"/>
            </w:tcBorders>
            <w:shd w:val="clear" w:color="auto" w:fill="auto"/>
            <w:tcMar>
              <w:top w:w="15" w:type="dxa"/>
              <w:left w:w="15" w:type="dxa"/>
              <w:right w:w="15" w:type="dxa"/>
            </w:tcMar>
            <w:vAlign w:val="center"/>
          </w:tcPr>
          <w:p w:rsidR="00D95180" w:rsidRDefault="00FC4844">
            <w:pPr>
              <w:jc w:val="left"/>
              <w:rPr>
                <w:rFonts w:ascii="宋体" w:eastAsia="宋体" w:hAnsi="宋体" w:cs="宋体"/>
                <w:bCs/>
                <w:color w:val="000000"/>
                <w:kern w:val="0"/>
                <w:sz w:val="40"/>
                <w:szCs w:val="40"/>
              </w:rPr>
            </w:pPr>
            <w:r>
              <w:rPr>
                <w:rFonts w:ascii="仿宋" w:eastAsia="仿宋" w:hAnsi="仿宋" w:cs="仿宋" w:hint="eastAsia"/>
                <w:bCs/>
                <w:color w:val="000000"/>
                <w:kern w:val="0"/>
                <w:sz w:val="32"/>
                <w:szCs w:val="32"/>
              </w:rPr>
              <w:lastRenderedPageBreak/>
              <w:t>附件1</w:t>
            </w:r>
          </w:p>
        </w:tc>
      </w:tr>
      <w:tr w:rsidR="00D95180">
        <w:trPr>
          <w:trHeight w:val="1700"/>
        </w:trPr>
        <w:tc>
          <w:tcPr>
            <w:tcW w:w="8825" w:type="dxa"/>
            <w:gridSpan w:val="4"/>
            <w:tcBorders>
              <w:top w:val="nil"/>
              <w:left w:val="nil"/>
              <w:bottom w:val="nil"/>
              <w:right w:val="nil"/>
            </w:tcBorders>
            <w:shd w:val="clear" w:color="auto" w:fill="auto"/>
            <w:tcMar>
              <w:top w:w="15" w:type="dxa"/>
              <w:left w:w="15" w:type="dxa"/>
              <w:right w:w="15" w:type="dxa"/>
            </w:tcMar>
            <w:vAlign w:val="center"/>
          </w:tcPr>
          <w:p w:rsidR="00D95180" w:rsidRDefault="00FC4844">
            <w:pPr>
              <w:jc w:val="center"/>
              <w:rPr>
                <w:rFonts w:ascii="宋体" w:eastAsia="宋体" w:hAnsi="宋体" w:cs="宋体"/>
                <w:color w:val="000000"/>
                <w:sz w:val="44"/>
                <w:szCs w:val="44"/>
              </w:rPr>
            </w:pPr>
            <w:r>
              <w:rPr>
                <w:rFonts w:ascii="宋体" w:eastAsia="宋体" w:hAnsi="宋体" w:cs="宋体" w:hint="eastAsia"/>
                <w:bCs/>
                <w:color w:val="000000"/>
                <w:kern w:val="0"/>
                <w:sz w:val="44"/>
                <w:szCs w:val="44"/>
              </w:rPr>
              <w:t>通辽市扶贫工作助理岗位需求表</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序号</w:t>
            </w:r>
          </w:p>
        </w:tc>
        <w:tc>
          <w:tcPr>
            <w:tcW w:w="2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旗县市区</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苏木乡镇（场）</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所需人数</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通辽市扶贫办</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D95180">
            <w:pPr>
              <w:jc w:val="center"/>
              <w:rPr>
                <w:rFonts w:ascii="仿宋" w:eastAsia="仿宋" w:hAnsi="仿宋" w:cs="仿宋"/>
                <w:b/>
                <w:color w:val="000000"/>
                <w:sz w:val="28"/>
                <w:szCs w:val="28"/>
              </w:rPr>
            </w:pP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c>
          <w:tcPr>
            <w:tcW w:w="291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奈曼旗</w:t>
            </w:r>
          </w:p>
        </w:tc>
        <w:tc>
          <w:tcPr>
            <w:tcW w:w="310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奈曼旗扶贫办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东明镇扶贫办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八仙筒镇扶贫办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大沁他拉镇扶贫办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新镇扶贫办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青龙山镇扶贫办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沙日浩来镇扶贫办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义隆永镇扶贫办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治安镇扶贫办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明仁苏木扶贫办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固日班花苏木扶贫办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土城子乡扶贫办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14</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苇莲苏乡扶贫办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黄花塔拉苏木扶贫办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16</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白音他拉苏木扶贫办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17</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国有六号农场扶贫办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w:t>
            </w:r>
          </w:p>
        </w:tc>
        <w:tc>
          <w:tcPr>
            <w:tcW w:w="291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科左中旗</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科左中旗扶贫办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图布信苏木扶贫办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腰林毛都镇扶贫办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保康镇扶贫办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代力吉镇扶贫办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希伯花镇扶贫办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花胡硕苏木扶贫办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宝龙山镇扶贫办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架玛吐镇扶贫办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花吐古拉镇扶贫办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努日木镇扶贫办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白兴吐苏木扶贫办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巴彦塔拉镇扶贫办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胜利乡扶贫办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32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舍伯吐镇扶贫办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协代苏木扶贫办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敖包苏木扶贫办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珠日河牧场扶贫办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门达镇扶贫办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白音塔拉农场扶贫办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丰库牧场扶贫办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39</w:t>
            </w:r>
          </w:p>
        </w:tc>
        <w:tc>
          <w:tcPr>
            <w:tcW w:w="291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科左后旗</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科左后旗扶贫办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双胜镇扶贫办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海鲁吐镇扶贫办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吉尔嘎朗镇扶贫办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甘旗卡镇扶贫办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阿古拉镇扶贫办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常胜镇扶贫办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查日苏镇扶贫办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茂道吐苏木扶贫办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阿都沁苏木扶贫办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巴嘎塔拉苏木扶贫办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50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散都苏木扶贫办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金宝屯镇扶贫办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朝鲁吐镇扶贫办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努古斯台镇扶贫办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巴彦毛都苏木扶贫办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胜利农场扶贫办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孟根达坝牧场扶贫办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查金台牧场扶贫办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58</w:t>
            </w:r>
          </w:p>
        </w:tc>
        <w:tc>
          <w:tcPr>
            <w:tcW w:w="291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库伦旗</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库伦旗扶贫办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库伦镇扶贫办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额勒顺镇扶贫办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扣河子镇扶贫办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先进苏木扶贫办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茫汗苏木扶贫办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白音花镇扶贫办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六家子镇扶贫办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水泉乡扶贫办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67</w:t>
            </w:r>
          </w:p>
        </w:tc>
        <w:tc>
          <w:tcPr>
            <w:tcW w:w="291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扎鲁特旗</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扎鲁特旗扶贫办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68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鲁北镇扶贫办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69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格日朝鲁苏木扶贫办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乌兰哈达苏木扶贫办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巨日合镇扶贫办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前德门苏木扶贫办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乌力吉木仁苏木扶贫办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乌额格其苏木扶贫办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查布嘎图苏木扶贫办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巴彦塔拉苏木扶贫办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香山镇扶贫办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阿日昆都楞镇扶贫办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乌额格其牧场扶贫办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嘎亥图镇扶贫办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道老杜苏木扶贫办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巴雅尔图胡硕镇扶贫办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乌日根塔拉农场扶贫办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香山农场扶贫办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黄花山镇扶贫办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86</w:t>
            </w:r>
          </w:p>
        </w:tc>
        <w:tc>
          <w:tcPr>
            <w:tcW w:w="291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开鲁县</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开鲁县扶贫办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义和塔拉镇扶贫办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大榆树镇扶贫办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开鲁镇扶贫办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小街基镇扶贫办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麦新镇扶贫办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建华镇扶贫办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东来镇扶贫办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东风镇扶贫办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黑龙坝镇扶贫办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吉日嘎郎吐镇扶贫办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辽河农场扶贫办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保安农场扶贫办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99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清河牧场扶贫办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开鲁经营林场扶贫办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东风林场扶贫办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大榆树经营林场扶贫办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太平沼林场扶贫办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104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种畜场扶贫办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建华林场扶贫办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4"/>
              </w:rPr>
              <w:t>他拉干水库生活区扶贫办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清河林场扶贫办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保安林场扶贫办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109</w:t>
            </w:r>
          </w:p>
        </w:tc>
        <w:tc>
          <w:tcPr>
            <w:tcW w:w="291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科尔沁区</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科尔沁区扶贫办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敖力布皋镇扶贫办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大林镇扶贫办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钱家店镇扶贫办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育新镇扶贫办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114</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庆和镇扶贫办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115</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清河镇扶贫办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116</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丰田镇扶贫办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117</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余粮堡镇扶贫办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118</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木里图镇扶贫办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119</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莫力庙苏木扶贫办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120</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4"/>
              </w:rPr>
              <w:t>胡力海原种繁殖场扶贫办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121</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哲南农场扶贫办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122</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三义堂农场扶贫办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123</w:t>
            </w:r>
          </w:p>
        </w:tc>
        <w:tc>
          <w:tcPr>
            <w:tcW w:w="291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莫力庙羊场扶贫办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124</w:t>
            </w:r>
          </w:p>
        </w:tc>
        <w:tc>
          <w:tcPr>
            <w:tcW w:w="291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霍林郭勒市</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达来胡硕街道办事处扶贫办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125</w:t>
            </w:r>
          </w:p>
        </w:tc>
        <w:tc>
          <w:tcPr>
            <w:tcW w:w="29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沙尔呼热街道办事处扶贫办</w:t>
            </w:r>
          </w:p>
        </w:tc>
        <w:tc>
          <w:tcPr>
            <w:tcW w:w="117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r>
      <w:tr w:rsidR="00D95180">
        <w:trPr>
          <w:trHeight w:hRule="exact" w:val="737"/>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合计</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D95180">
            <w:pPr>
              <w:jc w:val="center"/>
              <w:rPr>
                <w:rFonts w:ascii="仿宋" w:eastAsia="仿宋" w:hAnsi="仿宋" w:cs="仿宋"/>
                <w:color w:val="000000"/>
                <w:sz w:val="28"/>
                <w:szCs w:val="28"/>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5180" w:rsidRDefault="00FC4844">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274</w:t>
            </w:r>
          </w:p>
        </w:tc>
      </w:tr>
    </w:tbl>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FC4844">
      <w:pPr>
        <w:adjustRightInd w:val="0"/>
        <w:snapToGrid w:val="0"/>
        <w:spacing w:line="560" w:lineRule="atLeast"/>
        <w:rPr>
          <w:rFonts w:ascii="仿宋" w:eastAsia="仿宋" w:hAnsi="仿宋" w:cs="仿宋"/>
          <w:spacing w:val="-6"/>
          <w:sz w:val="32"/>
          <w:szCs w:val="32"/>
        </w:rPr>
      </w:pPr>
      <w:r>
        <w:rPr>
          <w:rFonts w:ascii="仿宋" w:eastAsia="仿宋" w:hAnsi="仿宋" w:cs="仿宋" w:hint="eastAsia"/>
          <w:spacing w:val="-6"/>
          <w:sz w:val="32"/>
          <w:szCs w:val="32"/>
        </w:rPr>
        <w:lastRenderedPageBreak/>
        <w:t>附件2</w:t>
      </w:r>
    </w:p>
    <w:p w:rsidR="00D95180" w:rsidRDefault="00FC4844">
      <w:pPr>
        <w:adjustRightInd w:val="0"/>
        <w:snapToGrid w:val="0"/>
        <w:spacing w:line="560" w:lineRule="atLeast"/>
        <w:jc w:val="center"/>
        <w:rPr>
          <w:rFonts w:ascii="宋体" w:eastAsia="宋体" w:hAnsi="宋体" w:cs="宋体"/>
          <w:spacing w:val="-6"/>
          <w:sz w:val="44"/>
          <w:szCs w:val="44"/>
        </w:rPr>
      </w:pPr>
      <w:r>
        <w:rPr>
          <w:rFonts w:ascii="宋体" w:hAnsi="宋体" w:cs="宋体" w:hint="eastAsia"/>
          <w:spacing w:val="-6"/>
          <w:sz w:val="44"/>
          <w:szCs w:val="44"/>
        </w:rPr>
        <w:t>通辽市</w:t>
      </w:r>
      <w:r>
        <w:rPr>
          <w:rFonts w:ascii="宋体" w:eastAsia="宋体" w:hAnsi="宋体" w:cs="宋体" w:hint="eastAsia"/>
          <w:spacing w:val="-6"/>
          <w:sz w:val="44"/>
          <w:szCs w:val="44"/>
        </w:rPr>
        <w:t>司法</w:t>
      </w:r>
      <w:r>
        <w:rPr>
          <w:rFonts w:ascii="宋体" w:hAnsi="宋体" w:cs="宋体" w:hint="eastAsia"/>
          <w:spacing w:val="-6"/>
          <w:sz w:val="44"/>
          <w:szCs w:val="44"/>
        </w:rPr>
        <w:t>工作助理岗位需求表</w:t>
      </w:r>
    </w:p>
    <w:tbl>
      <w:tblPr>
        <w:tblpPr w:leftFromText="180" w:rightFromText="180" w:vertAnchor="text" w:horzAnchor="page" w:tblpX="2021" w:tblpY="228"/>
        <w:tblOverlap w:val="neve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4875"/>
        <w:gridCol w:w="1521"/>
      </w:tblGrid>
      <w:tr w:rsidR="00D95180">
        <w:trPr>
          <w:trHeight w:hRule="exact" w:val="737"/>
        </w:trPr>
        <w:tc>
          <w:tcPr>
            <w:tcW w:w="1704" w:type="dxa"/>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旗县市区</w:t>
            </w:r>
          </w:p>
        </w:tc>
        <w:tc>
          <w:tcPr>
            <w:tcW w:w="4875" w:type="dxa"/>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拟分配乡镇（街道）</w:t>
            </w:r>
          </w:p>
        </w:tc>
        <w:tc>
          <w:tcPr>
            <w:tcW w:w="1521" w:type="dxa"/>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所需人数</w:t>
            </w:r>
          </w:p>
        </w:tc>
      </w:tr>
      <w:tr w:rsidR="00D95180">
        <w:trPr>
          <w:trHeight w:hRule="exact" w:val="737"/>
        </w:trPr>
        <w:tc>
          <w:tcPr>
            <w:tcW w:w="1704" w:type="dxa"/>
            <w:vMerge w:val="restart"/>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科左后旗</w:t>
            </w:r>
          </w:p>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散都司法所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努古斯台司法所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巴嘎塔拉司法所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阿古拉司法所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阿都沁司法所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朝鲁吐司法所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常胜司法所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巴彦毛都司法所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街道司法所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茂道吐司法所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甘旗卡司法所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海鲁吐司法所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查日苏司法所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双胜司法所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吉尔嘎朗司法所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金宝屯司法所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val="restart"/>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通辽市经济技术开发区</w:t>
            </w: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辽河司法所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河西街道司法所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电厂街道司法所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滨河街道司法所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新城街道司法所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val="restart"/>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科左中旗</w:t>
            </w:r>
          </w:p>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保康司法所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2</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代力吉司法所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腰林毛都司法所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图布信司法所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白兴吐司法所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花胡硕司法所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花吐古拉司法所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架玛吐司法所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巴彦塔拉司法所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希伯花司法所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协代司法所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胜利司法所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val="restart"/>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lastRenderedPageBreak/>
              <w:t>科尔沁区</w:t>
            </w:r>
          </w:p>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大林司法所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钱家店司法所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清河司法所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庆和司法所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余粮堡司法所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木里图司法所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育新司法所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丰田司法所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敖力布皋司法所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莫力庙司法所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霍林河街道司法所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红星街道司法所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施介街道司法所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建国街道司法所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清真街道司法所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科尔沁街道司法所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永清街道司法所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西门街道司法所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东郊街道司法所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铁路街道司法所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明仁街道司法所</w:t>
            </w:r>
          </w:p>
        </w:tc>
        <w:tc>
          <w:tcPr>
            <w:tcW w:w="1521" w:type="dxa"/>
          </w:tcPr>
          <w:p w:rsidR="00D95180" w:rsidRDefault="00FC4844">
            <w:pPr>
              <w:adjustRightInd w:val="0"/>
              <w:snapToGrid w:val="0"/>
              <w:spacing w:line="600" w:lineRule="exac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val="restart"/>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w:t>
            </w:r>
          </w:p>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奈曼旗治安司法所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奈曼旗六号农场司法所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奈曼旗固日班花司法所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奈曼旗白音他拉司法所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奈曼旗义隆永司法所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奈曼旗新镇司法所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奈曼旗沙日好来司法所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奈曼旗明仁司法所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奈曼旗大沁他拉街道司法所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奈曼旗黄花塔拉司法所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val="restart"/>
            <w:vAlign w:val="center"/>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w:t>
            </w:r>
          </w:p>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开鲁县司法局开鲁镇司法所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开鲁县司法局街道司法所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开鲁县司法局东风司法所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开鲁县司法局麦新司法所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开鲁县司法局黑龙坝司法所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开鲁县司法局大榆树司法所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开鲁县司法局东来司法所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开鲁县司法局吉日嘎郎吐司法所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开鲁县司法局辽河农场司法所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开鲁县司法局保安农场司法所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开鲁县司法局小街基司法所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开鲁县司法局建华司法所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vMerge/>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4875"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开鲁县司法局义和塔拉司法所</w:t>
            </w: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1</w:t>
            </w:r>
          </w:p>
        </w:tc>
      </w:tr>
      <w:tr w:rsidR="00D95180">
        <w:trPr>
          <w:trHeight w:hRule="exact" w:val="737"/>
        </w:trPr>
        <w:tc>
          <w:tcPr>
            <w:tcW w:w="1704"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合计</w:t>
            </w:r>
          </w:p>
        </w:tc>
        <w:tc>
          <w:tcPr>
            <w:tcW w:w="4875" w:type="dxa"/>
          </w:tcPr>
          <w:p w:rsidR="00D95180" w:rsidRDefault="00D95180">
            <w:pPr>
              <w:adjustRightInd w:val="0"/>
              <w:snapToGrid w:val="0"/>
              <w:spacing w:line="560" w:lineRule="atLeast"/>
              <w:jc w:val="center"/>
              <w:rPr>
                <w:rFonts w:ascii="仿宋" w:eastAsia="仿宋" w:hAnsi="仿宋" w:cs="仿宋"/>
                <w:spacing w:val="-6"/>
                <w:sz w:val="30"/>
                <w:szCs w:val="30"/>
              </w:rPr>
            </w:pPr>
          </w:p>
        </w:tc>
        <w:tc>
          <w:tcPr>
            <w:tcW w:w="1521" w:type="dxa"/>
          </w:tcPr>
          <w:p w:rsidR="00D95180" w:rsidRDefault="00FC4844">
            <w:pPr>
              <w:adjustRightInd w:val="0"/>
              <w:snapToGrid w:val="0"/>
              <w:spacing w:line="560" w:lineRule="atLeast"/>
              <w:jc w:val="center"/>
              <w:rPr>
                <w:rFonts w:ascii="仿宋" w:eastAsia="仿宋" w:hAnsi="仿宋" w:cs="仿宋"/>
                <w:spacing w:val="-6"/>
                <w:sz w:val="30"/>
                <w:szCs w:val="30"/>
              </w:rPr>
            </w:pPr>
            <w:r>
              <w:rPr>
                <w:rFonts w:ascii="仿宋" w:eastAsia="仿宋" w:hAnsi="仿宋" w:cs="仿宋" w:hint="eastAsia"/>
                <w:spacing w:val="-6"/>
                <w:sz w:val="30"/>
                <w:szCs w:val="30"/>
              </w:rPr>
              <w:t>88</w:t>
            </w:r>
          </w:p>
        </w:tc>
      </w:tr>
    </w:tbl>
    <w:p w:rsidR="00D95180" w:rsidRDefault="00D95180">
      <w:pPr>
        <w:adjustRightInd w:val="0"/>
        <w:snapToGrid w:val="0"/>
        <w:spacing w:line="560" w:lineRule="atLeast"/>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D95180">
      <w:pPr>
        <w:adjustRightInd w:val="0"/>
        <w:snapToGrid w:val="0"/>
        <w:spacing w:line="560" w:lineRule="atLeast"/>
        <w:jc w:val="center"/>
        <w:rPr>
          <w:rFonts w:ascii="仿宋" w:eastAsia="仿宋" w:hAnsi="仿宋" w:cs="仿宋"/>
          <w:spacing w:val="-6"/>
          <w:sz w:val="32"/>
          <w:szCs w:val="32"/>
        </w:rPr>
      </w:pPr>
    </w:p>
    <w:p w:rsidR="00D95180" w:rsidRDefault="00FC4844">
      <w:pPr>
        <w:adjustRightInd w:val="0"/>
        <w:snapToGrid w:val="0"/>
        <w:spacing w:line="560" w:lineRule="atLeast"/>
        <w:jc w:val="center"/>
        <w:rPr>
          <w:rFonts w:ascii="仿宋" w:eastAsia="仿宋" w:hAnsi="仿宋" w:cs="仿宋"/>
          <w:spacing w:val="-6"/>
          <w:sz w:val="32"/>
          <w:szCs w:val="32"/>
        </w:rPr>
      </w:pPr>
      <w:r>
        <w:rPr>
          <w:rFonts w:ascii="仿宋" w:eastAsia="仿宋" w:hAnsi="仿宋" w:cs="仿宋" w:hint="eastAsia"/>
          <w:spacing w:val="-6"/>
          <w:sz w:val="32"/>
          <w:szCs w:val="32"/>
        </w:rPr>
        <w:t xml:space="preserve">           </w:t>
      </w:r>
    </w:p>
    <w:p w:rsidR="00D95180" w:rsidRDefault="00FC4844">
      <w:pPr>
        <w:spacing w:line="3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附件3</w:t>
      </w:r>
    </w:p>
    <w:p w:rsidR="00D95180" w:rsidRDefault="00FC4844">
      <w:pPr>
        <w:spacing w:line="700" w:lineRule="exact"/>
        <w:jc w:val="center"/>
        <w:rPr>
          <w:rFonts w:ascii="宋体" w:eastAsia="宋体" w:hAnsi="宋体" w:cs="宋体"/>
          <w:sz w:val="44"/>
          <w:szCs w:val="44"/>
        </w:rPr>
      </w:pPr>
      <w:r>
        <w:rPr>
          <w:rFonts w:ascii="宋体" w:eastAsia="宋体" w:hAnsi="宋体" w:cs="宋体" w:hint="eastAsia"/>
          <w:sz w:val="44"/>
          <w:szCs w:val="44"/>
        </w:rPr>
        <w:t>通辽市企业工作助理岗位需求表</w:t>
      </w:r>
    </w:p>
    <w:p w:rsidR="00D95180" w:rsidRDefault="00D95180">
      <w:pPr>
        <w:spacing w:line="360" w:lineRule="exact"/>
        <w:jc w:val="center"/>
        <w:rPr>
          <w:rFonts w:ascii="宋体" w:eastAsia="宋体" w:hAnsi="宋体" w:cs="宋体"/>
          <w:sz w:val="44"/>
          <w:szCs w:val="44"/>
        </w:rPr>
      </w:pPr>
    </w:p>
    <w:tbl>
      <w:tblPr>
        <w:tblStyle w:val="a4"/>
        <w:tblW w:w="8745" w:type="dxa"/>
        <w:tblLayout w:type="fixed"/>
        <w:tblLook w:val="04A0" w:firstRow="1" w:lastRow="0" w:firstColumn="1" w:lastColumn="0" w:noHBand="0" w:noVBand="1"/>
      </w:tblPr>
      <w:tblGrid>
        <w:gridCol w:w="660"/>
        <w:gridCol w:w="2175"/>
        <w:gridCol w:w="1980"/>
        <w:gridCol w:w="1965"/>
        <w:gridCol w:w="750"/>
        <w:gridCol w:w="1215"/>
      </w:tblGrid>
      <w:tr w:rsidR="00D95180">
        <w:trPr>
          <w:trHeight w:hRule="exact" w:val="850"/>
        </w:trPr>
        <w:tc>
          <w:tcPr>
            <w:tcW w:w="66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17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拟分配企业</w:t>
            </w:r>
          </w:p>
        </w:tc>
        <w:tc>
          <w:tcPr>
            <w:tcW w:w="198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拟分配岗位</w:t>
            </w:r>
          </w:p>
        </w:tc>
        <w:tc>
          <w:tcPr>
            <w:tcW w:w="196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所 需 专 业</w:t>
            </w:r>
          </w:p>
        </w:tc>
        <w:tc>
          <w:tcPr>
            <w:tcW w:w="75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所需</w:t>
            </w:r>
          </w:p>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人数</w:t>
            </w:r>
          </w:p>
        </w:tc>
        <w:tc>
          <w:tcPr>
            <w:tcW w:w="121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办公</w:t>
            </w:r>
          </w:p>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地点</w:t>
            </w:r>
          </w:p>
        </w:tc>
      </w:tr>
      <w:tr w:rsidR="00D95180">
        <w:trPr>
          <w:trHeight w:hRule="exact" w:val="850"/>
        </w:trPr>
        <w:tc>
          <w:tcPr>
            <w:tcW w:w="660" w:type="dxa"/>
            <w:vMerge w:val="restart"/>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p w:rsidR="00D95180" w:rsidRDefault="00D95180">
            <w:pPr>
              <w:spacing w:line="360" w:lineRule="exact"/>
              <w:jc w:val="center"/>
              <w:rPr>
                <w:rFonts w:ascii="仿宋_GB2312" w:eastAsia="仿宋_GB2312" w:hAnsi="仿宋_GB2312" w:cs="仿宋_GB2312"/>
                <w:sz w:val="24"/>
              </w:rPr>
            </w:pPr>
          </w:p>
        </w:tc>
        <w:tc>
          <w:tcPr>
            <w:tcW w:w="2175" w:type="dxa"/>
            <w:vMerge w:val="restart"/>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内蒙古通粮粮食购销集团有限公司</w:t>
            </w:r>
          </w:p>
        </w:tc>
        <w:tc>
          <w:tcPr>
            <w:tcW w:w="198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行政管理</w:t>
            </w:r>
          </w:p>
        </w:tc>
        <w:tc>
          <w:tcPr>
            <w:tcW w:w="196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工商管理、人力资源、中文</w:t>
            </w:r>
          </w:p>
        </w:tc>
        <w:tc>
          <w:tcPr>
            <w:tcW w:w="75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1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科尔沁区</w:t>
            </w:r>
          </w:p>
        </w:tc>
      </w:tr>
      <w:tr w:rsidR="00D95180">
        <w:trPr>
          <w:trHeight w:hRule="exact" w:val="1085"/>
        </w:trPr>
        <w:tc>
          <w:tcPr>
            <w:tcW w:w="660" w:type="dxa"/>
            <w:vMerge/>
            <w:vAlign w:val="center"/>
          </w:tcPr>
          <w:p w:rsidR="00D95180" w:rsidRDefault="00D95180">
            <w:pPr>
              <w:spacing w:line="360" w:lineRule="exact"/>
              <w:jc w:val="center"/>
              <w:rPr>
                <w:rFonts w:ascii="仿宋_GB2312" w:eastAsia="仿宋_GB2312" w:hAnsi="仿宋_GB2312" w:cs="仿宋_GB2312"/>
                <w:sz w:val="24"/>
              </w:rPr>
            </w:pPr>
          </w:p>
        </w:tc>
        <w:tc>
          <w:tcPr>
            <w:tcW w:w="2175" w:type="dxa"/>
            <w:vMerge/>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市场业务员</w:t>
            </w:r>
          </w:p>
        </w:tc>
        <w:tc>
          <w:tcPr>
            <w:tcW w:w="196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市场营销及</w:t>
            </w:r>
          </w:p>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相关专业</w:t>
            </w:r>
          </w:p>
        </w:tc>
        <w:tc>
          <w:tcPr>
            <w:tcW w:w="75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21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Cs w:val="21"/>
              </w:rPr>
              <w:t>科尔沁区（会有出差情况）</w:t>
            </w:r>
          </w:p>
        </w:tc>
      </w:tr>
      <w:tr w:rsidR="00D95180">
        <w:trPr>
          <w:trHeight w:hRule="exact" w:val="850"/>
        </w:trPr>
        <w:tc>
          <w:tcPr>
            <w:tcW w:w="660" w:type="dxa"/>
            <w:vMerge/>
            <w:vAlign w:val="center"/>
          </w:tcPr>
          <w:p w:rsidR="00D95180" w:rsidRDefault="00D95180">
            <w:pPr>
              <w:spacing w:line="360" w:lineRule="exact"/>
              <w:jc w:val="center"/>
              <w:rPr>
                <w:rFonts w:ascii="仿宋_GB2312" w:eastAsia="仿宋_GB2312" w:hAnsi="仿宋_GB2312" w:cs="仿宋_GB2312"/>
                <w:sz w:val="24"/>
              </w:rPr>
            </w:pPr>
          </w:p>
        </w:tc>
        <w:tc>
          <w:tcPr>
            <w:tcW w:w="2175" w:type="dxa"/>
            <w:vMerge/>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企业形象管理员</w:t>
            </w:r>
          </w:p>
        </w:tc>
        <w:tc>
          <w:tcPr>
            <w:tcW w:w="196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图像设计类专业</w:t>
            </w:r>
          </w:p>
        </w:tc>
        <w:tc>
          <w:tcPr>
            <w:tcW w:w="75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1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科尔沁区</w:t>
            </w:r>
          </w:p>
        </w:tc>
      </w:tr>
      <w:tr w:rsidR="00D95180">
        <w:trPr>
          <w:trHeight w:hRule="exact" w:val="850"/>
        </w:trPr>
        <w:tc>
          <w:tcPr>
            <w:tcW w:w="660" w:type="dxa"/>
            <w:vMerge w:val="restart"/>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175" w:type="dxa"/>
            <w:vMerge w:val="restart"/>
            <w:vAlign w:val="center"/>
          </w:tcPr>
          <w:p w:rsidR="00D95180" w:rsidRDefault="00FC4844">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通辽交通投资集团有限责任公司</w:t>
            </w:r>
          </w:p>
        </w:tc>
        <w:tc>
          <w:tcPr>
            <w:tcW w:w="198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党建办公室</w:t>
            </w: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1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科尔沁区</w:t>
            </w:r>
          </w:p>
        </w:tc>
      </w:tr>
      <w:tr w:rsidR="00D95180">
        <w:trPr>
          <w:trHeight w:hRule="exact" w:val="850"/>
        </w:trPr>
        <w:tc>
          <w:tcPr>
            <w:tcW w:w="660" w:type="dxa"/>
            <w:vMerge/>
            <w:vAlign w:val="center"/>
          </w:tcPr>
          <w:p w:rsidR="00D95180" w:rsidRDefault="00D95180">
            <w:pPr>
              <w:spacing w:line="360" w:lineRule="exact"/>
              <w:jc w:val="center"/>
              <w:rPr>
                <w:rFonts w:ascii="仿宋_GB2312" w:eastAsia="仿宋_GB2312" w:hAnsi="仿宋_GB2312" w:cs="仿宋_GB2312"/>
                <w:sz w:val="24"/>
              </w:rPr>
            </w:pPr>
          </w:p>
        </w:tc>
        <w:tc>
          <w:tcPr>
            <w:tcW w:w="2175" w:type="dxa"/>
            <w:vMerge/>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财务助理</w:t>
            </w: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15"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科尔沁区</w:t>
            </w:r>
          </w:p>
        </w:tc>
      </w:tr>
      <w:tr w:rsidR="00D95180">
        <w:trPr>
          <w:trHeight w:hRule="exact" w:val="850"/>
        </w:trPr>
        <w:tc>
          <w:tcPr>
            <w:tcW w:w="660" w:type="dxa"/>
            <w:vAlign w:val="center"/>
          </w:tcPr>
          <w:p w:rsidR="00D95180" w:rsidRDefault="00D95180">
            <w:pPr>
              <w:spacing w:line="360" w:lineRule="exact"/>
              <w:jc w:val="center"/>
              <w:rPr>
                <w:rFonts w:ascii="仿宋_GB2312" w:eastAsia="仿宋_GB2312" w:hAnsi="仿宋_GB2312" w:cs="仿宋_GB2312"/>
                <w:sz w:val="24"/>
              </w:rPr>
            </w:pPr>
          </w:p>
        </w:tc>
        <w:tc>
          <w:tcPr>
            <w:tcW w:w="2175" w:type="dxa"/>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D95180">
            <w:pPr>
              <w:spacing w:line="360" w:lineRule="exact"/>
              <w:jc w:val="center"/>
              <w:rPr>
                <w:rFonts w:ascii="仿宋_GB2312" w:eastAsia="仿宋_GB2312" w:hAnsi="仿宋_GB2312" w:cs="仿宋_GB2312"/>
                <w:sz w:val="24"/>
              </w:rPr>
            </w:pP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D95180">
            <w:pPr>
              <w:spacing w:line="360" w:lineRule="exact"/>
              <w:jc w:val="center"/>
              <w:rPr>
                <w:rFonts w:ascii="仿宋_GB2312" w:eastAsia="仿宋_GB2312" w:hAnsi="仿宋_GB2312" w:cs="仿宋_GB2312"/>
                <w:sz w:val="24"/>
              </w:rPr>
            </w:pPr>
          </w:p>
        </w:tc>
        <w:tc>
          <w:tcPr>
            <w:tcW w:w="1215" w:type="dxa"/>
            <w:vAlign w:val="center"/>
          </w:tcPr>
          <w:p w:rsidR="00D95180" w:rsidRDefault="00D95180">
            <w:pPr>
              <w:spacing w:line="360" w:lineRule="exact"/>
              <w:jc w:val="center"/>
              <w:rPr>
                <w:rFonts w:ascii="仿宋_GB2312" w:eastAsia="仿宋_GB2312" w:hAnsi="仿宋_GB2312" w:cs="仿宋_GB2312"/>
                <w:sz w:val="24"/>
              </w:rPr>
            </w:pPr>
          </w:p>
        </w:tc>
      </w:tr>
      <w:tr w:rsidR="00D95180">
        <w:trPr>
          <w:trHeight w:hRule="exact" w:val="850"/>
        </w:trPr>
        <w:tc>
          <w:tcPr>
            <w:tcW w:w="660" w:type="dxa"/>
            <w:vAlign w:val="center"/>
          </w:tcPr>
          <w:p w:rsidR="00D95180" w:rsidRDefault="00D95180">
            <w:pPr>
              <w:spacing w:line="360" w:lineRule="exact"/>
              <w:jc w:val="center"/>
              <w:rPr>
                <w:rFonts w:ascii="仿宋_GB2312" w:eastAsia="仿宋_GB2312" w:hAnsi="仿宋_GB2312" w:cs="仿宋_GB2312"/>
                <w:sz w:val="24"/>
              </w:rPr>
            </w:pPr>
          </w:p>
        </w:tc>
        <w:tc>
          <w:tcPr>
            <w:tcW w:w="2175" w:type="dxa"/>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D95180">
            <w:pPr>
              <w:spacing w:line="360" w:lineRule="exact"/>
              <w:jc w:val="center"/>
              <w:rPr>
                <w:rFonts w:ascii="仿宋_GB2312" w:eastAsia="仿宋_GB2312" w:hAnsi="仿宋_GB2312" w:cs="仿宋_GB2312"/>
                <w:sz w:val="24"/>
              </w:rPr>
            </w:pP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D95180">
            <w:pPr>
              <w:spacing w:line="360" w:lineRule="exact"/>
              <w:jc w:val="center"/>
              <w:rPr>
                <w:rFonts w:ascii="仿宋_GB2312" w:eastAsia="仿宋_GB2312" w:hAnsi="仿宋_GB2312" w:cs="仿宋_GB2312"/>
                <w:sz w:val="24"/>
              </w:rPr>
            </w:pPr>
          </w:p>
        </w:tc>
        <w:tc>
          <w:tcPr>
            <w:tcW w:w="1215" w:type="dxa"/>
            <w:vAlign w:val="center"/>
          </w:tcPr>
          <w:p w:rsidR="00D95180" w:rsidRDefault="00D95180">
            <w:pPr>
              <w:spacing w:line="360" w:lineRule="exact"/>
              <w:jc w:val="center"/>
              <w:rPr>
                <w:rFonts w:ascii="仿宋_GB2312" w:eastAsia="仿宋_GB2312" w:hAnsi="仿宋_GB2312" w:cs="仿宋_GB2312"/>
                <w:sz w:val="24"/>
              </w:rPr>
            </w:pPr>
          </w:p>
        </w:tc>
      </w:tr>
      <w:tr w:rsidR="00D95180">
        <w:trPr>
          <w:trHeight w:hRule="exact" w:val="850"/>
        </w:trPr>
        <w:tc>
          <w:tcPr>
            <w:tcW w:w="660" w:type="dxa"/>
            <w:vAlign w:val="center"/>
          </w:tcPr>
          <w:p w:rsidR="00D95180" w:rsidRDefault="00D95180">
            <w:pPr>
              <w:spacing w:line="360" w:lineRule="exact"/>
              <w:jc w:val="center"/>
              <w:rPr>
                <w:rFonts w:ascii="仿宋_GB2312" w:eastAsia="仿宋_GB2312" w:hAnsi="仿宋_GB2312" w:cs="仿宋_GB2312"/>
                <w:sz w:val="24"/>
              </w:rPr>
            </w:pPr>
          </w:p>
        </w:tc>
        <w:tc>
          <w:tcPr>
            <w:tcW w:w="2175" w:type="dxa"/>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D95180">
            <w:pPr>
              <w:spacing w:line="360" w:lineRule="exact"/>
              <w:jc w:val="center"/>
              <w:rPr>
                <w:rFonts w:ascii="仿宋_GB2312" w:eastAsia="仿宋_GB2312" w:hAnsi="仿宋_GB2312" w:cs="仿宋_GB2312"/>
                <w:sz w:val="24"/>
              </w:rPr>
            </w:pP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D95180">
            <w:pPr>
              <w:spacing w:line="360" w:lineRule="exact"/>
              <w:jc w:val="center"/>
              <w:rPr>
                <w:rFonts w:ascii="仿宋_GB2312" w:eastAsia="仿宋_GB2312" w:hAnsi="仿宋_GB2312" w:cs="仿宋_GB2312"/>
                <w:sz w:val="24"/>
              </w:rPr>
            </w:pPr>
          </w:p>
        </w:tc>
        <w:tc>
          <w:tcPr>
            <w:tcW w:w="1215" w:type="dxa"/>
            <w:vAlign w:val="center"/>
          </w:tcPr>
          <w:p w:rsidR="00D95180" w:rsidRDefault="00D95180">
            <w:pPr>
              <w:spacing w:line="360" w:lineRule="exact"/>
              <w:jc w:val="center"/>
              <w:rPr>
                <w:rFonts w:ascii="仿宋_GB2312" w:eastAsia="仿宋_GB2312" w:hAnsi="仿宋_GB2312" w:cs="仿宋_GB2312"/>
                <w:sz w:val="24"/>
              </w:rPr>
            </w:pPr>
          </w:p>
        </w:tc>
      </w:tr>
      <w:tr w:rsidR="00D95180">
        <w:trPr>
          <w:trHeight w:hRule="exact" w:val="850"/>
        </w:trPr>
        <w:tc>
          <w:tcPr>
            <w:tcW w:w="660" w:type="dxa"/>
            <w:vAlign w:val="center"/>
          </w:tcPr>
          <w:p w:rsidR="00D95180" w:rsidRDefault="00D95180">
            <w:pPr>
              <w:spacing w:line="360" w:lineRule="exact"/>
              <w:jc w:val="center"/>
              <w:rPr>
                <w:rFonts w:ascii="仿宋_GB2312" w:eastAsia="仿宋_GB2312" w:hAnsi="仿宋_GB2312" w:cs="仿宋_GB2312"/>
                <w:sz w:val="24"/>
              </w:rPr>
            </w:pPr>
          </w:p>
        </w:tc>
        <w:tc>
          <w:tcPr>
            <w:tcW w:w="2175" w:type="dxa"/>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D95180">
            <w:pPr>
              <w:spacing w:line="360" w:lineRule="exact"/>
              <w:jc w:val="center"/>
              <w:rPr>
                <w:rFonts w:ascii="仿宋_GB2312" w:eastAsia="仿宋_GB2312" w:hAnsi="仿宋_GB2312" w:cs="仿宋_GB2312"/>
                <w:sz w:val="24"/>
              </w:rPr>
            </w:pP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D95180">
            <w:pPr>
              <w:spacing w:line="360" w:lineRule="exact"/>
              <w:jc w:val="center"/>
              <w:rPr>
                <w:rFonts w:ascii="仿宋_GB2312" w:eastAsia="仿宋_GB2312" w:hAnsi="仿宋_GB2312" w:cs="仿宋_GB2312"/>
                <w:sz w:val="24"/>
              </w:rPr>
            </w:pPr>
          </w:p>
        </w:tc>
        <w:tc>
          <w:tcPr>
            <w:tcW w:w="1215" w:type="dxa"/>
            <w:vAlign w:val="center"/>
          </w:tcPr>
          <w:p w:rsidR="00D95180" w:rsidRDefault="00D95180">
            <w:pPr>
              <w:spacing w:line="360" w:lineRule="exact"/>
              <w:jc w:val="center"/>
              <w:rPr>
                <w:rFonts w:ascii="仿宋_GB2312" w:eastAsia="仿宋_GB2312" w:hAnsi="仿宋_GB2312" w:cs="仿宋_GB2312"/>
                <w:sz w:val="24"/>
              </w:rPr>
            </w:pPr>
          </w:p>
        </w:tc>
      </w:tr>
      <w:tr w:rsidR="00D95180">
        <w:trPr>
          <w:trHeight w:hRule="exact" w:val="850"/>
        </w:trPr>
        <w:tc>
          <w:tcPr>
            <w:tcW w:w="660" w:type="dxa"/>
            <w:vAlign w:val="center"/>
          </w:tcPr>
          <w:p w:rsidR="00D95180" w:rsidRDefault="00D95180">
            <w:pPr>
              <w:spacing w:line="360" w:lineRule="exact"/>
              <w:jc w:val="center"/>
              <w:rPr>
                <w:rFonts w:ascii="仿宋_GB2312" w:eastAsia="仿宋_GB2312" w:hAnsi="仿宋_GB2312" w:cs="仿宋_GB2312"/>
                <w:sz w:val="24"/>
              </w:rPr>
            </w:pPr>
          </w:p>
        </w:tc>
        <w:tc>
          <w:tcPr>
            <w:tcW w:w="2175" w:type="dxa"/>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D95180">
            <w:pPr>
              <w:spacing w:line="360" w:lineRule="exact"/>
              <w:jc w:val="center"/>
              <w:rPr>
                <w:rFonts w:ascii="仿宋_GB2312" w:eastAsia="仿宋_GB2312" w:hAnsi="仿宋_GB2312" w:cs="仿宋_GB2312"/>
                <w:sz w:val="24"/>
              </w:rPr>
            </w:pP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D95180">
            <w:pPr>
              <w:spacing w:line="360" w:lineRule="exact"/>
              <w:jc w:val="center"/>
              <w:rPr>
                <w:rFonts w:ascii="仿宋_GB2312" w:eastAsia="仿宋_GB2312" w:hAnsi="仿宋_GB2312" w:cs="仿宋_GB2312"/>
                <w:sz w:val="24"/>
              </w:rPr>
            </w:pPr>
          </w:p>
        </w:tc>
        <w:tc>
          <w:tcPr>
            <w:tcW w:w="1215" w:type="dxa"/>
            <w:vAlign w:val="center"/>
          </w:tcPr>
          <w:p w:rsidR="00D95180" w:rsidRDefault="00D95180">
            <w:pPr>
              <w:spacing w:line="360" w:lineRule="exact"/>
              <w:jc w:val="center"/>
              <w:rPr>
                <w:rFonts w:ascii="仿宋_GB2312" w:eastAsia="仿宋_GB2312" w:hAnsi="仿宋_GB2312" w:cs="仿宋_GB2312"/>
                <w:sz w:val="24"/>
              </w:rPr>
            </w:pPr>
          </w:p>
        </w:tc>
      </w:tr>
      <w:tr w:rsidR="00D95180">
        <w:trPr>
          <w:trHeight w:hRule="exact" w:val="850"/>
        </w:trPr>
        <w:tc>
          <w:tcPr>
            <w:tcW w:w="66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2175" w:type="dxa"/>
            <w:vAlign w:val="center"/>
          </w:tcPr>
          <w:p w:rsidR="00D95180" w:rsidRDefault="00D95180">
            <w:pPr>
              <w:spacing w:line="360" w:lineRule="exact"/>
              <w:jc w:val="center"/>
              <w:rPr>
                <w:rFonts w:ascii="仿宋_GB2312" w:eastAsia="仿宋_GB2312" w:hAnsi="仿宋_GB2312" w:cs="仿宋_GB2312"/>
                <w:sz w:val="24"/>
              </w:rPr>
            </w:pPr>
          </w:p>
        </w:tc>
        <w:tc>
          <w:tcPr>
            <w:tcW w:w="1980" w:type="dxa"/>
            <w:vAlign w:val="center"/>
          </w:tcPr>
          <w:p w:rsidR="00D95180" w:rsidRDefault="00D95180">
            <w:pPr>
              <w:spacing w:line="360" w:lineRule="exact"/>
              <w:jc w:val="center"/>
              <w:rPr>
                <w:rFonts w:ascii="仿宋_GB2312" w:eastAsia="仿宋_GB2312" w:hAnsi="仿宋_GB2312" w:cs="仿宋_GB2312"/>
                <w:sz w:val="24"/>
              </w:rPr>
            </w:pPr>
          </w:p>
        </w:tc>
        <w:tc>
          <w:tcPr>
            <w:tcW w:w="1965" w:type="dxa"/>
            <w:vAlign w:val="center"/>
          </w:tcPr>
          <w:p w:rsidR="00D95180" w:rsidRDefault="00D95180">
            <w:pPr>
              <w:spacing w:line="360" w:lineRule="exact"/>
              <w:jc w:val="center"/>
              <w:rPr>
                <w:rFonts w:ascii="仿宋_GB2312" w:eastAsia="仿宋_GB2312" w:hAnsi="仿宋_GB2312" w:cs="仿宋_GB2312"/>
                <w:sz w:val="24"/>
              </w:rPr>
            </w:pPr>
          </w:p>
        </w:tc>
        <w:tc>
          <w:tcPr>
            <w:tcW w:w="750" w:type="dxa"/>
            <w:vAlign w:val="center"/>
          </w:tcPr>
          <w:p w:rsidR="00D95180" w:rsidRDefault="00FC4844">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215" w:type="dxa"/>
            <w:vAlign w:val="center"/>
          </w:tcPr>
          <w:p w:rsidR="00D95180" w:rsidRDefault="00D95180">
            <w:pPr>
              <w:spacing w:line="360" w:lineRule="exact"/>
              <w:jc w:val="center"/>
              <w:rPr>
                <w:rFonts w:ascii="仿宋_GB2312" w:eastAsia="仿宋_GB2312" w:hAnsi="仿宋_GB2312" w:cs="仿宋_GB2312"/>
                <w:sz w:val="24"/>
              </w:rPr>
            </w:pPr>
          </w:p>
        </w:tc>
      </w:tr>
    </w:tbl>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D95180">
      <w:pPr>
        <w:spacing w:line="360" w:lineRule="exact"/>
        <w:rPr>
          <w:rFonts w:ascii="仿宋_GB2312" w:eastAsia="仿宋_GB2312" w:hAnsi="仿宋_GB2312" w:cs="仿宋_GB2312"/>
          <w:sz w:val="32"/>
          <w:szCs w:val="32"/>
        </w:rPr>
      </w:pPr>
    </w:p>
    <w:p w:rsidR="00D95180" w:rsidRDefault="00FC4844">
      <w:pPr>
        <w:spacing w:line="3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附件4</w:t>
      </w:r>
    </w:p>
    <w:p w:rsidR="00D95180" w:rsidRDefault="00FC4844">
      <w:pPr>
        <w:jc w:val="center"/>
        <w:rPr>
          <w:rFonts w:ascii="宋体" w:eastAsia="宋体" w:hAnsi="宋体" w:cs="宋体"/>
          <w:bCs/>
          <w:spacing w:val="-23"/>
          <w:sz w:val="44"/>
          <w:szCs w:val="44"/>
        </w:rPr>
      </w:pPr>
      <w:r>
        <w:rPr>
          <w:rFonts w:ascii="宋体" w:eastAsia="宋体" w:hAnsi="宋体" w:cs="宋体" w:hint="eastAsia"/>
          <w:bCs/>
          <w:spacing w:val="-23"/>
          <w:sz w:val="44"/>
          <w:szCs w:val="44"/>
        </w:rPr>
        <w:t>选拔通辽籍在校大学生兼任</w:t>
      </w:r>
    </w:p>
    <w:p w:rsidR="00D95180" w:rsidRDefault="00FC4844">
      <w:pPr>
        <w:jc w:val="center"/>
        <w:rPr>
          <w:rFonts w:ascii="宋体" w:eastAsia="宋体" w:hAnsi="宋体" w:cs="宋体"/>
          <w:bCs/>
          <w:spacing w:val="20"/>
          <w:sz w:val="44"/>
          <w:szCs w:val="44"/>
        </w:rPr>
      </w:pPr>
      <w:r>
        <w:rPr>
          <w:rFonts w:ascii="宋体" w:eastAsia="宋体" w:hAnsi="宋体" w:cs="宋体" w:hint="eastAsia"/>
          <w:bCs/>
          <w:spacing w:val="-23"/>
          <w:sz w:val="44"/>
          <w:szCs w:val="44"/>
        </w:rPr>
        <w:t>扶贫、司法、企业工作助理人选申请表</w:t>
      </w:r>
    </w:p>
    <w:p w:rsidR="00D95180" w:rsidRDefault="00D95180">
      <w:pPr>
        <w:spacing w:line="20" w:lineRule="exact"/>
      </w:pPr>
    </w:p>
    <w:tbl>
      <w:tblPr>
        <w:tblW w:w="91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6"/>
        <w:gridCol w:w="1102"/>
        <w:gridCol w:w="1130"/>
        <w:gridCol w:w="964"/>
        <w:gridCol w:w="1343"/>
        <w:gridCol w:w="502"/>
        <w:gridCol w:w="871"/>
        <w:gridCol w:w="1805"/>
      </w:tblGrid>
      <w:tr w:rsidR="00D95180">
        <w:trPr>
          <w:cantSplit/>
          <w:trHeight w:hRule="exact" w:val="727"/>
          <w:jc w:val="center"/>
        </w:trPr>
        <w:tc>
          <w:tcPr>
            <w:tcW w:w="1417" w:type="dxa"/>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姓  名</w:t>
            </w:r>
          </w:p>
        </w:tc>
        <w:tc>
          <w:tcPr>
            <w:tcW w:w="1102" w:type="dxa"/>
            <w:vAlign w:val="center"/>
          </w:tcPr>
          <w:p w:rsidR="00D95180" w:rsidRDefault="00D95180">
            <w:pPr>
              <w:spacing w:line="320" w:lineRule="exact"/>
              <w:jc w:val="center"/>
              <w:rPr>
                <w:rFonts w:ascii="仿宋" w:eastAsia="仿宋" w:hAnsi="仿宋" w:cs="仿宋"/>
                <w:spacing w:val="-11"/>
                <w:sz w:val="24"/>
              </w:rPr>
            </w:pPr>
          </w:p>
        </w:tc>
        <w:tc>
          <w:tcPr>
            <w:tcW w:w="1130" w:type="dxa"/>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性  别</w:t>
            </w:r>
          </w:p>
        </w:tc>
        <w:tc>
          <w:tcPr>
            <w:tcW w:w="964" w:type="dxa"/>
            <w:vAlign w:val="center"/>
          </w:tcPr>
          <w:p w:rsidR="00D95180" w:rsidRDefault="00D95180">
            <w:pPr>
              <w:spacing w:line="320" w:lineRule="exact"/>
              <w:jc w:val="center"/>
              <w:rPr>
                <w:rFonts w:ascii="仿宋" w:eastAsia="仿宋" w:hAnsi="仿宋" w:cs="仿宋"/>
                <w:spacing w:val="-11"/>
                <w:sz w:val="24"/>
              </w:rPr>
            </w:pPr>
          </w:p>
        </w:tc>
        <w:tc>
          <w:tcPr>
            <w:tcW w:w="1343" w:type="dxa"/>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出生年月</w:t>
            </w:r>
          </w:p>
        </w:tc>
        <w:tc>
          <w:tcPr>
            <w:tcW w:w="1373" w:type="dxa"/>
            <w:gridSpan w:val="2"/>
            <w:vAlign w:val="center"/>
          </w:tcPr>
          <w:p w:rsidR="00D95180" w:rsidRDefault="00D95180">
            <w:pPr>
              <w:spacing w:line="320" w:lineRule="exact"/>
              <w:jc w:val="center"/>
              <w:rPr>
                <w:rFonts w:ascii="仿宋" w:eastAsia="仿宋" w:hAnsi="仿宋" w:cs="仿宋"/>
                <w:spacing w:val="-11"/>
                <w:sz w:val="24"/>
              </w:rPr>
            </w:pPr>
          </w:p>
        </w:tc>
        <w:tc>
          <w:tcPr>
            <w:tcW w:w="1804" w:type="dxa"/>
            <w:vMerge w:val="restart"/>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照  片</w:t>
            </w:r>
          </w:p>
        </w:tc>
      </w:tr>
      <w:tr w:rsidR="00D95180">
        <w:trPr>
          <w:cantSplit/>
          <w:trHeight w:hRule="exact" w:val="667"/>
          <w:jc w:val="center"/>
        </w:trPr>
        <w:tc>
          <w:tcPr>
            <w:tcW w:w="1417" w:type="dxa"/>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民  族</w:t>
            </w:r>
          </w:p>
        </w:tc>
        <w:tc>
          <w:tcPr>
            <w:tcW w:w="1102" w:type="dxa"/>
            <w:vAlign w:val="center"/>
          </w:tcPr>
          <w:p w:rsidR="00D95180" w:rsidRDefault="00D95180">
            <w:pPr>
              <w:spacing w:line="320" w:lineRule="exact"/>
              <w:jc w:val="center"/>
              <w:rPr>
                <w:rFonts w:ascii="仿宋" w:eastAsia="仿宋" w:hAnsi="仿宋" w:cs="仿宋"/>
                <w:spacing w:val="-11"/>
                <w:sz w:val="24"/>
              </w:rPr>
            </w:pPr>
          </w:p>
        </w:tc>
        <w:tc>
          <w:tcPr>
            <w:tcW w:w="1130" w:type="dxa"/>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籍  贯</w:t>
            </w:r>
          </w:p>
        </w:tc>
        <w:tc>
          <w:tcPr>
            <w:tcW w:w="964" w:type="dxa"/>
            <w:vAlign w:val="center"/>
          </w:tcPr>
          <w:p w:rsidR="00D95180" w:rsidRDefault="00D95180">
            <w:pPr>
              <w:spacing w:line="320" w:lineRule="exact"/>
              <w:jc w:val="center"/>
              <w:rPr>
                <w:rFonts w:ascii="仿宋" w:eastAsia="仿宋" w:hAnsi="仿宋" w:cs="仿宋"/>
                <w:spacing w:val="-11"/>
                <w:sz w:val="24"/>
              </w:rPr>
            </w:pPr>
          </w:p>
        </w:tc>
        <w:tc>
          <w:tcPr>
            <w:tcW w:w="1343" w:type="dxa"/>
            <w:tcBorders>
              <w:right w:val="single" w:sz="4" w:space="0" w:color="auto"/>
            </w:tcBorders>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出 生 地</w:t>
            </w:r>
          </w:p>
        </w:tc>
        <w:tc>
          <w:tcPr>
            <w:tcW w:w="1373" w:type="dxa"/>
            <w:gridSpan w:val="2"/>
            <w:tcBorders>
              <w:left w:val="single" w:sz="4" w:space="0" w:color="auto"/>
            </w:tcBorders>
            <w:vAlign w:val="center"/>
          </w:tcPr>
          <w:p w:rsidR="00D95180" w:rsidRDefault="00D95180">
            <w:pPr>
              <w:spacing w:line="320" w:lineRule="exact"/>
              <w:jc w:val="center"/>
              <w:rPr>
                <w:rFonts w:ascii="仿宋" w:eastAsia="仿宋" w:hAnsi="仿宋" w:cs="仿宋"/>
                <w:spacing w:val="-11"/>
                <w:sz w:val="24"/>
              </w:rPr>
            </w:pPr>
          </w:p>
        </w:tc>
        <w:tc>
          <w:tcPr>
            <w:tcW w:w="1804" w:type="dxa"/>
            <w:vMerge/>
            <w:vAlign w:val="center"/>
          </w:tcPr>
          <w:p w:rsidR="00D95180" w:rsidRDefault="00D95180">
            <w:pPr>
              <w:jc w:val="center"/>
              <w:rPr>
                <w:rFonts w:ascii="仿宋" w:eastAsia="仿宋" w:hAnsi="仿宋" w:cs="仿宋"/>
                <w:spacing w:val="-11"/>
                <w:sz w:val="24"/>
              </w:rPr>
            </w:pPr>
          </w:p>
        </w:tc>
      </w:tr>
      <w:tr w:rsidR="00D95180">
        <w:trPr>
          <w:cantSplit/>
          <w:trHeight w:hRule="exact" w:val="717"/>
          <w:jc w:val="center"/>
        </w:trPr>
        <w:tc>
          <w:tcPr>
            <w:tcW w:w="1417" w:type="dxa"/>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政  治</w:t>
            </w:r>
          </w:p>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面  貌</w:t>
            </w:r>
          </w:p>
        </w:tc>
        <w:tc>
          <w:tcPr>
            <w:tcW w:w="3196" w:type="dxa"/>
            <w:gridSpan w:val="3"/>
            <w:vAlign w:val="center"/>
          </w:tcPr>
          <w:p w:rsidR="00D95180" w:rsidRDefault="00D95180">
            <w:pPr>
              <w:spacing w:line="320" w:lineRule="exact"/>
              <w:jc w:val="center"/>
              <w:rPr>
                <w:rFonts w:ascii="仿宋" w:eastAsia="仿宋" w:hAnsi="仿宋" w:cs="仿宋"/>
                <w:spacing w:val="-11"/>
                <w:sz w:val="24"/>
              </w:rPr>
            </w:pPr>
          </w:p>
        </w:tc>
        <w:tc>
          <w:tcPr>
            <w:tcW w:w="1343" w:type="dxa"/>
            <w:tcBorders>
              <w:right w:val="single" w:sz="4" w:space="0" w:color="auto"/>
            </w:tcBorders>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健  康</w:t>
            </w:r>
          </w:p>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状  况</w:t>
            </w:r>
          </w:p>
        </w:tc>
        <w:tc>
          <w:tcPr>
            <w:tcW w:w="1373" w:type="dxa"/>
            <w:gridSpan w:val="2"/>
            <w:tcBorders>
              <w:left w:val="single" w:sz="4" w:space="0" w:color="auto"/>
            </w:tcBorders>
            <w:vAlign w:val="center"/>
          </w:tcPr>
          <w:p w:rsidR="00D95180" w:rsidRDefault="00D95180">
            <w:pPr>
              <w:spacing w:line="320" w:lineRule="exact"/>
              <w:jc w:val="center"/>
              <w:rPr>
                <w:rFonts w:ascii="仿宋" w:eastAsia="仿宋" w:hAnsi="仿宋" w:cs="仿宋"/>
                <w:spacing w:val="-11"/>
                <w:sz w:val="24"/>
              </w:rPr>
            </w:pPr>
          </w:p>
        </w:tc>
        <w:tc>
          <w:tcPr>
            <w:tcW w:w="1804" w:type="dxa"/>
            <w:vMerge/>
            <w:tcBorders>
              <w:bottom w:val="single" w:sz="4" w:space="0" w:color="auto"/>
            </w:tcBorders>
            <w:vAlign w:val="center"/>
          </w:tcPr>
          <w:p w:rsidR="00D95180" w:rsidRDefault="00D95180">
            <w:pPr>
              <w:jc w:val="center"/>
              <w:rPr>
                <w:rFonts w:ascii="仿宋" w:eastAsia="仿宋" w:hAnsi="仿宋" w:cs="仿宋"/>
                <w:spacing w:val="-11"/>
                <w:sz w:val="24"/>
              </w:rPr>
            </w:pPr>
          </w:p>
        </w:tc>
      </w:tr>
      <w:tr w:rsidR="00D95180">
        <w:trPr>
          <w:cantSplit/>
          <w:trHeight w:hRule="exact" w:val="952"/>
          <w:jc w:val="center"/>
        </w:trPr>
        <w:tc>
          <w:tcPr>
            <w:tcW w:w="1417" w:type="dxa"/>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Cs w:val="21"/>
              </w:rPr>
              <w:t>所在学校、专业及入学年份</w:t>
            </w:r>
          </w:p>
        </w:tc>
        <w:tc>
          <w:tcPr>
            <w:tcW w:w="3195" w:type="dxa"/>
            <w:gridSpan w:val="3"/>
            <w:tcBorders>
              <w:right w:val="single" w:sz="4" w:space="0" w:color="auto"/>
            </w:tcBorders>
            <w:vAlign w:val="center"/>
          </w:tcPr>
          <w:p w:rsidR="00D95180" w:rsidRDefault="00D95180">
            <w:pPr>
              <w:jc w:val="center"/>
              <w:rPr>
                <w:rFonts w:ascii="仿宋" w:eastAsia="仿宋" w:hAnsi="仿宋" w:cs="仿宋"/>
                <w:spacing w:val="-11"/>
                <w:sz w:val="24"/>
              </w:rPr>
            </w:pPr>
          </w:p>
        </w:tc>
        <w:tc>
          <w:tcPr>
            <w:tcW w:w="1845" w:type="dxa"/>
            <w:gridSpan w:val="2"/>
            <w:tcBorders>
              <w:left w:val="single" w:sz="4" w:space="0" w:color="auto"/>
            </w:tcBorders>
            <w:vAlign w:val="center"/>
          </w:tcPr>
          <w:p w:rsidR="00D95180" w:rsidRDefault="00FC4844">
            <w:pPr>
              <w:jc w:val="center"/>
              <w:rPr>
                <w:rFonts w:ascii="仿宋" w:eastAsia="仿宋" w:hAnsi="仿宋" w:cs="仿宋"/>
                <w:spacing w:val="-11"/>
                <w:sz w:val="24"/>
              </w:rPr>
            </w:pPr>
            <w:r>
              <w:rPr>
                <w:rFonts w:ascii="仿宋" w:eastAsia="仿宋" w:hAnsi="仿宋" w:cs="仿宋" w:hint="eastAsia"/>
                <w:spacing w:val="-11"/>
                <w:szCs w:val="21"/>
              </w:rPr>
              <w:t>联系电话及微信号</w:t>
            </w:r>
          </w:p>
        </w:tc>
        <w:tc>
          <w:tcPr>
            <w:tcW w:w="2676" w:type="dxa"/>
            <w:gridSpan w:val="2"/>
            <w:tcBorders>
              <w:left w:val="single" w:sz="4" w:space="0" w:color="auto"/>
            </w:tcBorders>
            <w:vAlign w:val="center"/>
          </w:tcPr>
          <w:p w:rsidR="00D95180" w:rsidRDefault="00D95180">
            <w:pPr>
              <w:jc w:val="center"/>
              <w:rPr>
                <w:rFonts w:ascii="仿宋" w:eastAsia="仿宋" w:hAnsi="仿宋" w:cs="仿宋"/>
                <w:spacing w:val="-11"/>
                <w:sz w:val="24"/>
              </w:rPr>
            </w:pPr>
          </w:p>
        </w:tc>
      </w:tr>
      <w:tr w:rsidR="00D95180">
        <w:trPr>
          <w:trHeight w:hRule="exact" w:val="907"/>
          <w:jc w:val="center"/>
        </w:trPr>
        <w:tc>
          <w:tcPr>
            <w:tcW w:w="1417" w:type="dxa"/>
            <w:vAlign w:val="center"/>
          </w:tcPr>
          <w:p w:rsidR="00D95180" w:rsidRDefault="00FC4844">
            <w:pPr>
              <w:spacing w:line="380" w:lineRule="exact"/>
              <w:jc w:val="center"/>
              <w:rPr>
                <w:rFonts w:ascii="仿宋" w:eastAsia="仿宋" w:hAnsi="仿宋" w:cs="仿宋"/>
                <w:spacing w:val="-11"/>
                <w:sz w:val="24"/>
              </w:rPr>
            </w:pPr>
            <w:r>
              <w:rPr>
                <w:rFonts w:ascii="仿宋" w:eastAsia="仿宋" w:hAnsi="仿宋" w:cs="仿宋" w:hint="eastAsia"/>
                <w:spacing w:val="-11"/>
                <w:sz w:val="24"/>
              </w:rPr>
              <w:t>拟申请服务单位、岗位</w:t>
            </w:r>
          </w:p>
        </w:tc>
        <w:tc>
          <w:tcPr>
            <w:tcW w:w="7716" w:type="dxa"/>
            <w:gridSpan w:val="7"/>
            <w:vAlign w:val="center"/>
          </w:tcPr>
          <w:p w:rsidR="00D95180" w:rsidRDefault="00D95180">
            <w:pPr>
              <w:spacing w:line="320" w:lineRule="exact"/>
              <w:jc w:val="center"/>
              <w:rPr>
                <w:rFonts w:ascii="仿宋" w:eastAsia="仿宋" w:hAnsi="仿宋" w:cs="仿宋"/>
                <w:spacing w:val="-11"/>
                <w:sz w:val="24"/>
              </w:rPr>
            </w:pPr>
          </w:p>
        </w:tc>
      </w:tr>
      <w:tr w:rsidR="00D95180">
        <w:trPr>
          <w:trHeight w:hRule="exact" w:val="907"/>
          <w:jc w:val="center"/>
        </w:trPr>
        <w:tc>
          <w:tcPr>
            <w:tcW w:w="1417" w:type="dxa"/>
            <w:vAlign w:val="center"/>
          </w:tcPr>
          <w:p w:rsidR="00D95180" w:rsidRDefault="00FC4844">
            <w:pPr>
              <w:spacing w:line="380" w:lineRule="exact"/>
              <w:jc w:val="center"/>
              <w:rPr>
                <w:rFonts w:ascii="仿宋" w:eastAsia="仿宋" w:hAnsi="仿宋" w:cs="仿宋"/>
                <w:spacing w:val="-11"/>
                <w:sz w:val="24"/>
              </w:rPr>
            </w:pPr>
            <w:r>
              <w:rPr>
                <w:rFonts w:ascii="仿宋" w:eastAsia="仿宋" w:hAnsi="仿宋" w:cs="仿宋" w:hint="eastAsia"/>
                <w:spacing w:val="-11"/>
                <w:sz w:val="24"/>
              </w:rPr>
              <w:t>家庭住址</w:t>
            </w:r>
          </w:p>
        </w:tc>
        <w:tc>
          <w:tcPr>
            <w:tcW w:w="3196" w:type="dxa"/>
            <w:gridSpan w:val="3"/>
            <w:tcBorders>
              <w:right w:val="single" w:sz="4" w:space="0" w:color="auto"/>
            </w:tcBorders>
            <w:vAlign w:val="center"/>
          </w:tcPr>
          <w:p w:rsidR="00D95180" w:rsidRDefault="00D95180">
            <w:pPr>
              <w:spacing w:line="320" w:lineRule="exact"/>
              <w:jc w:val="center"/>
              <w:rPr>
                <w:rFonts w:ascii="仿宋" w:eastAsia="仿宋" w:hAnsi="仿宋" w:cs="仿宋"/>
                <w:spacing w:val="-11"/>
                <w:sz w:val="24"/>
              </w:rPr>
            </w:pPr>
          </w:p>
        </w:tc>
        <w:tc>
          <w:tcPr>
            <w:tcW w:w="1844" w:type="dxa"/>
            <w:gridSpan w:val="2"/>
            <w:tcBorders>
              <w:left w:val="single" w:sz="4" w:space="0" w:color="auto"/>
            </w:tcBorders>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服从调剂</w:t>
            </w:r>
          </w:p>
        </w:tc>
        <w:tc>
          <w:tcPr>
            <w:tcW w:w="2676" w:type="dxa"/>
            <w:gridSpan w:val="2"/>
            <w:vAlign w:val="center"/>
          </w:tcPr>
          <w:p w:rsidR="00D95180" w:rsidRDefault="00FC4844">
            <w:pPr>
              <w:spacing w:line="320" w:lineRule="exact"/>
              <w:jc w:val="center"/>
              <w:rPr>
                <w:rFonts w:ascii="仿宋" w:eastAsia="仿宋" w:hAnsi="仿宋" w:cs="仿宋"/>
                <w:spacing w:val="-11"/>
                <w:sz w:val="24"/>
              </w:rPr>
            </w:pPr>
            <w:r>
              <w:rPr>
                <w:rFonts w:ascii="仿宋" w:eastAsia="仿宋" w:hAnsi="仿宋" w:cs="仿宋" w:hint="eastAsia"/>
                <w:spacing w:val="-11"/>
                <w:sz w:val="24"/>
              </w:rPr>
              <w:t>是（  ）否（  ）</w:t>
            </w:r>
          </w:p>
        </w:tc>
      </w:tr>
      <w:tr w:rsidR="00D95180">
        <w:trPr>
          <w:cantSplit/>
          <w:trHeight w:val="6545"/>
          <w:jc w:val="center"/>
        </w:trPr>
        <w:tc>
          <w:tcPr>
            <w:tcW w:w="1417" w:type="dxa"/>
            <w:vAlign w:val="center"/>
          </w:tcPr>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个</w:t>
            </w:r>
          </w:p>
          <w:p w:rsidR="00D95180" w:rsidRDefault="00D95180">
            <w:pPr>
              <w:spacing w:line="300" w:lineRule="exact"/>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人</w:t>
            </w:r>
          </w:p>
          <w:p w:rsidR="00D95180" w:rsidRDefault="00D95180">
            <w:pPr>
              <w:spacing w:line="300" w:lineRule="exact"/>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简</w:t>
            </w:r>
          </w:p>
          <w:p w:rsidR="00D95180" w:rsidRDefault="00D95180">
            <w:pPr>
              <w:spacing w:line="300" w:lineRule="exact"/>
              <w:jc w:val="center"/>
              <w:rPr>
                <w:rFonts w:ascii="仿宋" w:eastAsia="仿宋" w:hAnsi="仿宋" w:cs="仿宋"/>
                <w:sz w:val="24"/>
              </w:rPr>
            </w:pPr>
          </w:p>
          <w:p w:rsidR="00D95180" w:rsidRDefault="00D95180">
            <w:pPr>
              <w:spacing w:line="300" w:lineRule="exact"/>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历</w:t>
            </w:r>
          </w:p>
        </w:tc>
        <w:tc>
          <w:tcPr>
            <w:tcW w:w="7716" w:type="dxa"/>
            <w:gridSpan w:val="7"/>
          </w:tcPr>
          <w:p w:rsidR="00D95180" w:rsidRDefault="00D95180">
            <w:pPr>
              <w:spacing w:line="360" w:lineRule="exact"/>
              <w:rPr>
                <w:rFonts w:ascii="仿宋" w:eastAsia="仿宋" w:hAnsi="仿宋" w:cs="仿宋"/>
                <w:sz w:val="24"/>
              </w:rPr>
            </w:pPr>
          </w:p>
        </w:tc>
      </w:tr>
    </w:tbl>
    <w:p w:rsidR="00D95180" w:rsidRDefault="00D95180">
      <w:pPr>
        <w:spacing w:line="20" w:lineRule="exact"/>
        <w:rPr>
          <w:rFonts w:ascii="仿宋" w:eastAsia="仿宋" w:hAnsi="仿宋" w:cs="仿宋"/>
          <w:sz w:val="24"/>
        </w:rPr>
      </w:pPr>
    </w:p>
    <w:tbl>
      <w:tblPr>
        <w:tblW w:w="9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33"/>
        <w:gridCol w:w="8234"/>
      </w:tblGrid>
      <w:tr w:rsidR="00D95180">
        <w:trPr>
          <w:trHeight w:val="4840"/>
          <w:jc w:val="center"/>
        </w:trPr>
        <w:tc>
          <w:tcPr>
            <w:tcW w:w="1233" w:type="dxa"/>
            <w:tcBorders>
              <w:top w:val="single" w:sz="6" w:space="0" w:color="auto"/>
            </w:tcBorders>
            <w:vAlign w:val="center"/>
          </w:tcPr>
          <w:p w:rsidR="00D95180" w:rsidRDefault="00FC4844">
            <w:pPr>
              <w:spacing w:line="300" w:lineRule="exact"/>
              <w:jc w:val="center"/>
              <w:rPr>
                <w:rFonts w:ascii="仿宋" w:eastAsia="仿宋" w:hAnsi="仿宋" w:cs="仿宋"/>
                <w:sz w:val="24"/>
              </w:rPr>
            </w:pPr>
            <w:r>
              <w:rPr>
                <w:rFonts w:ascii="仿宋" w:eastAsia="仿宋" w:hAnsi="仿宋" w:cs="仿宋" w:hint="eastAsia"/>
                <w:sz w:val="24"/>
              </w:rPr>
              <w:lastRenderedPageBreak/>
              <w:t>获</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得</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荣</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誉</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情</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况</w:t>
            </w:r>
          </w:p>
        </w:tc>
        <w:tc>
          <w:tcPr>
            <w:tcW w:w="8234" w:type="dxa"/>
            <w:tcBorders>
              <w:top w:val="single" w:sz="6" w:space="0" w:color="auto"/>
              <w:bottom w:val="single" w:sz="4" w:space="0" w:color="auto"/>
            </w:tcBorders>
            <w:vAlign w:val="center"/>
          </w:tcPr>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rPr>
                <w:rFonts w:ascii="仿宋" w:eastAsia="仿宋" w:hAnsi="仿宋" w:cs="仿宋"/>
                <w:sz w:val="24"/>
              </w:rPr>
            </w:pPr>
          </w:p>
          <w:p w:rsidR="00D95180" w:rsidRDefault="00D95180">
            <w:pPr>
              <w:jc w:val="left"/>
              <w:rPr>
                <w:rFonts w:ascii="仿宋" w:eastAsia="仿宋" w:hAnsi="仿宋" w:cs="仿宋"/>
                <w:sz w:val="24"/>
              </w:rPr>
            </w:pPr>
          </w:p>
        </w:tc>
      </w:tr>
      <w:tr w:rsidR="00D95180">
        <w:trPr>
          <w:trHeight w:val="2944"/>
          <w:jc w:val="center"/>
        </w:trPr>
        <w:tc>
          <w:tcPr>
            <w:tcW w:w="1233" w:type="dxa"/>
            <w:tcBorders>
              <w:top w:val="single" w:sz="4" w:space="0" w:color="auto"/>
            </w:tcBorders>
            <w:vAlign w:val="center"/>
          </w:tcPr>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辅</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导</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员</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意</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见</w:t>
            </w:r>
          </w:p>
        </w:tc>
        <w:tc>
          <w:tcPr>
            <w:tcW w:w="8234" w:type="dxa"/>
            <w:tcBorders>
              <w:top w:val="single" w:sz="4" w:space="0" w:color="auto"/>
            </w:tcBorders>
            <w:vAlign w:val="center"/>
          </w:tcPr>
          <w:p w:rsidR="00D95180" w:rsidRDefault="00D95180">
            <w:pPr>
              <w:spacing w:line="300" w:lineRule="exact"/>
              <w:jc w:val="center"/>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D95180">
            <w:pPr>
              <w:spacing w:line="300" w:lineRule="exact"/>
              <w:jc w:val="center"/>
              <w:rPr>
                <w:rFonts w:ascii="仿宋" w:eastAsia="仿宋" w:hAnsi="仿宋" w:cs="仿宋"/>
                <w:sz w:val="24"/>
              </w:rPr>
            </w:pP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 xml:space="preserve">                      签 字:</w:t>
            </w:r>
          </w:p>
          <w:p w:rsidR="00D95180" w:rsidRDefault="00D95180">
            <w:pPr>
              <w:spacing w:line="300" w:lineRule="exact"/>
              <w:jc w:val="center"/>
              <w:rPr>
                <w:rFonts w:ascii="仿宋" w:eastAsia="仿宋" w:hAnsi="仿宋" w:cs="仿宋"/>
                <w:sz w:val="24"/>
              </w:rPr>
            </w:pP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 xml:space="preserve">                                       年   月   日</w:t>
            </w:r>
          </w:p>
        </w:tc>
      </w:tr>
      <w:tr w:rsidR="00D95180">
        <w:trPr>
          <w:trHeight w:val="3556"/>
          <w:jc w:val="center"/>
        </w:trPr>
        <w:tc>
          <w:tcPr>
            <w:tcW w:w="1233" w:type="dxa"/>
            <w:vAlign w:val="center"/>
          </w:tcPr>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院系</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团委</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意见</w:t>
            </w:r>
          </w:p>
        </w:tc>
        <w:tc>
          <w:tcPr>
            <w:tcW w:w="8234" w:type="dxa"/>
            <w:vAlign w:val="center"/>
          </w:tcPr>
          <w:p w:rsidR="00D95180" w:rsidRDefault="00D95180">
            <w:pPr>
              <w:spacing w:line="300" w:lineRule="exact"/>
              <w:rPr>
                <w:rFonts w:ascii="仿宋" w:eastAsia="仿宋" w:hAnsi="仿宋" w:cs="仿宋"/>
                <w:sz w:val="24"/>
              </w:rPr>
            </w:pPr>
          </w:p>
          <w:p w:rsidR="00D95180" w:rsidRDefault="00D95180">
            <w:pPr>
              <w:spacing w:line="300" w:lineRule="exact"/>
              <w:rPr>
                <w:rFonts w:ascii="仿宋" w:eastAsia="仿宋" w:hAnsi="仿宋" w:cs="仿宋"/>
                <w:sz w:val="24"/>
              </w:rPr>
            </w:pPr>
          </w:p>
          <w:p w:rsidR="00D95180" w:rsidRDefault="00D95180">
            <w:pPr>
              <w:spacing w:line="300" w:lineRule="exact"/>
              <w:rPr>
                <w:rFonts w:ascii="仿宋" w:eastAsia="仿宋" w:hAnsi="仿宋" w:cs="仿宋"/>
                <w:sz w:val="24"/>
              </w:rPr>
            </w:pPr>
          </w:p>
          <w:p w:rsidR="00D95180" w:rsidRDefault="00D95180">
            <w:pPr>
              <w:spacing w:line="300" w:lineRule="exact"/>
              <w:rPr>
                <w:rFonts w:ascii="仿宋" w:eastAsia="仿宋" w:hAnsi="仿宋" w:cs="仿宋"/>
                <w:sz w:val="24"/>
              </w:rPr>
            </w:pPr>
          </w:p>
          <w:p w:rsidR="00D95180" w:rsidRDefault="00D95180">
            <w:pPr>
              <w:spacing w:line="300" w:lineRule="exact"/>
              <w:rPr>
                <w:rFonts w:ascii="仿宋" w:eastAsia="仿宋" w:hAnsi="仿宋" w:cs="仿宋"/>
                <w:sz w:val="24"/>
              </w:rPr>
            </w:pPr>
          </w:p>
          <w:p w:rsidR="00D95180" w:rsidRDefault="00FC4844">
            <w:pPr>
              <w:spacing w:line="300" w:lineRule="exact"/>
              <w:rPr>
                <w:rFonts w:ascii="仿宋" w:eastAsia="仿宋" w:hAnsi="仿宋" w:cs="仿宋"/>
                <w:sz w:val="24"/>
              </w:rPr>
            </w:pPr>
            <w:r>
              <w:rPr>
                <w:rFonts w:ascii="仿宋" w:eastAsia="仿宋" w:hAnsi="仿宋" w:cs="仿宋" w:hint="eastAsia"/>
                <w:sz w:val="24"/>
              </w:rPr>
              <w:t xml:space="preserve">                                            （盖章）</w:t>
            </w:r>
          </w:p>
          <w:p w:rsidR="00D95180" w:rsidRDefault="00FC4844">
            <w:pPr>
              <w:spacing w:line="300" w:lineRule="exact"/>
              <w:rPr>
                <w:rFonts w:ascii="仿宋" w:eastAsia="仿宋" w:hAnsi="仿宋" w:cs="仿宋"/>
                <w:sz w:val="24"/>
              </w:rPr>
            </w:pPr>
            <w:r>
              <w:rPr>
                <w:rFonts w:ascii="仿宋" w:eastAsia="仿宋" w:hAnsi="仿宋" w:cs="仿宋" w:hint="eastAsia"/>
                <w:sz w:val="24"/>
              </w:rPr>
              <w:t xml:space="preserve"> </w:t>
            </w: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 xml:space="preserve">                      签 字：</w:t>
            </w:r>
          </w:p>
          <w:p w:rsidR="00D95180" w:rsidRDefault="00D95180">
            <w:pPr>
              <w:spacing w:line="300" w:lineRule="exact"/>
              <w:jc w:val="center"/>
              <w:rPr>
                <w:rFonts w:ascii="仿宋" w:eastAsia="仿宋" w:hAnsi="仿宋" w:cs="仿宋"/>
                <w:sz w:val="24"/>
              </w:rPr>
            </w:pPr>
          </w:p>
          <w:p w:rsidR="00D95180" w:rsidRDefault="00FC4844">
            <w:pPr>
              <w:spacing w:line="300" w:lineRule="exact"/>
              <w:jc w:val="center"/>
              <w:rPr>
                <w:rFonts w:ascii="仿宋" w:eastAsia="仿宋" w:hAnsi="仿宋" w:cs="仿宋"/>
                <w:sz w:val="24"/>
              </w:rPr>
            </w:pPr>
            <w:r>
              <w:rPr>
                <w:rFonts w:ascii="仿宋" w:eastAsia="仿宋" w:hAnsi="仿宋" w:cs="仿宋" w:hint="eastAsia"/>
                <w:sz w:val="24"/>
              </w:rPr>
              <w:t xml:space="preserve">                                      年   月   日</w:t>
            </w:r>
          </w:p>
        </w:tc>
      </w:tr>
    </w:tbl>
    <w:p w:rsidR="00D95180" w:rsidRDefault="00FC4844">
      <w:pPr>
        <w:rPr>
          <w:rFonts w:asciiTheme="minorEastAsia" w:hAnsiTheme="minorEastAsia" w:cs="方正小标宋简体"/>
          <w:b/>
          <w:bCs/>
          <w:sz w:val="36"/>
          <w:szCs w:val="36"/>
        </w:rPr>
      </w:pPr>
      <w:r>
        <w:rPr>
          <w:rFonts w:asciiTheme="minorEastAsia" w:hAnsiTheme="minorEastAsia" w:hint="eastAsia"/>
          <w:szCs w:val="21"/>
        </w:rPr>
        <w:t>注：此表填写完毕后需加盖所在院系团委公章。</w:t>
      </w:r>
    </w:p>
    <w:p w:rsidR="00D95180" w:rsidRDefault="00D95180">
      <w:pPr>
        <w:spacing w:line="360" w:lineRule="exact"/>
        <w:rPr>
          <w:rFonts w:ascii="仿宋_GB2312" w:eastAsia="仿宋_GB2312" w:hAnsi="仿宋_GB2312" w:cs="仿宋_GB2312"/>
          <w:sz w:val="32"/>
          <w:szCs w:val="32"/>
        </w:rPr>
      </w:pPr>
    </w:p>
    <w:p w:rsidR="00D95180" w:rsidRDefault="00D95180"/>
    <w:sectPr w:rsidR="00D95180" w:rsidSect="00D95180">
      <w:footerReference w:type="default" r:id="rId9"/>
      <w:pgSz w:w="11906" w:h="16838"/>
      <w:pgMar w:top="1985" w:right="1531" w:bottom="851" w:left="1531" w:header="851" w:footer="992"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11" w:rsidRDefault="00D70F11" w:rsidP="00D95180">
      <w:r>
        <w:separator/>
      </w:r>
    </w:p>
  </w:endnote>
  <w:endnote w:type="continuationSeparator" w:id="0">
    <w:p w:rsidR="00D70F11" w:rsidRDefault="00D70F11" w:rsidP="00D9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260350"/>
    </w:sdtPr>
    <w:sdtEndPr/>
    <w:sdtContent>
      <w:p w:rsidR="00D95180" w:rsidRDefault="00D95180">
        <w:pPr>
          <w:pStyle w:val="a3"/>
          <w:jc w:val="center"/>
        </w:pPr>
        <w:r>
          <w:fldChar w:fldCharType="begin"/>
        </w:r>
        <w:r w:rsidR="00FC4844">
          <w:instrText xml:space="preserve"> PAGE   \* MERGEFORMAT </w:instrText>
        </w:r>
        <w:r>
          <w:fldChar w:fldCharType="separate"/>
        </w:r>
        <w:r w:rsidR="00924AED" w:rsidRPr="00924AED">
          <w:rPr>
            <w:noProof/>
            <w:lang w:val="zh-CN"/>
          </w:rPr>
          <w:t>2</w:t>
        </w:r>
        <w:r>
          <w:rPr>
            <w:lang w:val="zh-CN"/>
          </w:rPr>
          <w:fldChar w:fldCharType="end"/>
        </w:r>
      </w:p>
    </w:sdtContent>
  </w:sdt>
  <w:p w:rsidR="00D95180" w:rsidRDefault="00D9518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11" w:rsidRDefault="00D70F11" w:rsidP="00D95180">
      <w:r>
        <w:separator/>
      </w:r>
    </w:p>
  </w:footnote>
  <w:footnote w:type="continuationSeparator" w:id="0">
    <w:p w:rsidR="00D70F11" w:rsidRDefault="00D70F11" w:rsidP="00D9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5365000"/>
    <w:rsid w:val="002D3F3E"/>
    <w:rsid w:val="004F38CA"/>
    <w:rsid w:val="00660F07"/>
    <w:rsid w:val="00924AED"/>
    <w:rsid w:val="0097028D"/>
    <w:rsid w:val="00A0129E"/>
    <w:rsid w:val="00D70F11"/>
    <w:rsid w:val="00D95180"/>
    <w:rsid w:val="00EB269B"/>
    <w:rsid w:val="00FC4844"/>
    <w:rsid w:val="32F4709B"/>
    <w:rsid w:val="35365000"/>
    <w:rsid w:val="48C7313B"/>
    <w:rsid w:val="54BD4237"/>
    <w:rsid w:val="5D65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B734FB-6F2D-447E-B87F-AC800E11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18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D95180"/>
    <w:pPr>
      <w:tabs>
        <w:tab w:val="center" w:pos="4153"/>
        <w:tab w:val="right" w:pos="8306"/>
      </w:tabs>
      <w:snapToGrid w:val="0"/>
      <w:jc w:val="left"/>
    </w:pPr>
    <w:rPr>
      <w:sz w:val="18"/>
      <w:szCs w:val="18"/>
    </w:rPr>
  </w:style>
  <w:style w:type="table" w:styleId="a4">
    <w:name w:val="Table Grid"/>
    <w:basedOn w:val="a1"/>
    <w:semiHidden/>
    <w:unhideWhenUsed/>
    <w:qFormat/>
    <w:rsid w:val="00D951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sid w:val="00D95180"/>
    <w:rPr>
      <w:color w:val="0000FF"/>
      <w:u w:val="single"/>
    </w:rPr>
  </w:style>
  <w:style w:type="character" w:customStyle="1" w:styleId="NormalCharacter">
    <w:name w:val="NormalCharacter"/>
    <w:qFormat/>
    <w:rsid w:val="00D95180"/>
  </w:style>
  <w:style w:type="paragraph" w:customStyle="1" w:styleId="UserStyle11">
    <w:name w:val="UserStyle_11"/>
    <w:qFormat/>
    <w:rsid w:val="00D95180"/>
    <w:pPr>
      <w:jc w:val="both"/>
    </w:pPr>
    <w:rPr>
      <w:rFonts w:ascii="等线" w:hAnsi="等线"/>
      <w:kern w:val="2"/>
      <w:sz w:val="24"/>
      <w:szCs w:val="24"/>
    </w:rPr>
  </w:style>
  <w:style w:type="paragraph" w:styleId="a6">
    <w:name w:val="Balloon Text"/>
    <w:basedOn w:val="a"/>
    <w:link w:val="a7"/>
    <w:rsid w:val="0097028D"/>
    <w:rPr>
      <w:sz w:val="18"/>
      <w:szCs w:val="18"/>
    </w:rPr>
  </w:style>
  <w:style w:type="character" w:customStyle="1" w:styleId="a7">
    <w:name w:val="批注框文本 字符"/>
    <w:basedOn w:val="a0"/>
    <w:link w:val="a6"/>
    <w:rsid w:val="0097028D"/>
    <w:rPr>
      <w:rFonts w:asciiTheme="minorHAnsi" w:eastAsiaTheme="minorEastAsia" w:hAnsiTheme="minorHAnsi" w:cstheme="minorBidi"/>
      <w:kern w:val="2"/>
      <w:sz w:val="18"/>
      <w:szCs w:val="18"/>
    </w:rPr>
  </w:style>
  <w:style w:type="paragraph" w:styleId="a8">
    <w:name w:val="header"/>
    <w:basedOn w:val="a"/>
    <w:link w:val="a9"/>
    <w:rsid w:val="0097028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97028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stwqnfzb@126.com" TargetMode="External"/><Relationship Id="rId3" Type="http://schemas.openxmlformats.org/officeDocument/2006/relationships/settings" Target="settings.xml"/><Relationship Id="rId7" Type="http://schemas.openxmlformats.org/officeDocument/2006/relationships/hyperlink" Target="mailto:&#19979;&#36733;&#25253;&#21517;&#34920;&#22635;&#20889;&#23436;&#25104;&#21518;&#21457;&#33267;&#37038;&#31665;tlstwqnfzb@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9</cp:revision>
  <dcterms:created xsi:type="dcterms:W3CDTF">2019-06-20T02:07:00Z</dcterms:created>
  <dcterms:modified xsi:type="dcterms:W3CDTF">2019-06-20T08:23:00Z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